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0C6A9" w14:textId="04E6BF83" w:rsidR="00CE4522" w:rsidRPr="00CE4522" w:rsidRDefault="00E92A55" w:rsidP="009D70BC">
      <w:pPr>
        <w:autoSpaceDE w:val="0"/>
        <w:autoSpaceDN w:val="0"/>
        <w:adjustRightInd w:val="0"/>
        <w:spacing w:after="0" w:line="240" w:lineRule="auto"/>
        <w:ind w:left="0"/>
        <w:jc w:val="center"/>
        <w:rPr>
          <w:rFonts w:ascii="Calibri-Bold" w:hAnsi="Calibri-Bold" w:cs="Calibri-Bold"/>
          <w:b/>
          <w:bCs/>
          <w:color w:val="8A3396"/>
          <w:kern w:val="0"/>
          <w:sz w:val="28"/>
          <w:szCs w:val="28"/>
        </w:rPr>
      </w:pPr>
      <w:r w:rsidRPr="00CE4522">
        <w:rPr>
          <w:rFonts w:ascii="Calibri-Bold" w:hAnsi="Calibri-Bold" w:cs="Calibri-Bold"/>
          <w:noProof/>
          <w:color w:val="8A3396"/>
          <w:kern w:val="0"/>
          <w:sz w:val="28"/>
          <w:szCs w:val="28"/>
        </w:rPr>
        <w:drawing>
          <wp:anchor distT="0" distB="0" distL="114300" distR="114300" simplePos="0" relativeHeight="251661312" behindDoc="0" locked="0" layoutInCell="1" allowOverlap="1" wp14:anchorId="64A6D544" wp14:editId="322AA7CA">
            <wp:simplePos x="0" y="0"/>
            <wp:positionH relativeFrom="column">
              <wp:posOffset>5200015</wp:posOffset>
            </wp:positionH>
            <wp:positionV relativeFrom="paragraph">
              <wp:posOffset>0</wp:posOffset>
            </wp:positionV>
            <wp:extent cx="1002323" cy="817898"/>
            <wp:effectExtent l="0" t="0" r="7620" b="1270"/>
            <wp:wrapSquare wrapText="bothSides"/>
            <wp:docPr id="135328528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2323" cy="81789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0" layoutInCell="1" allowOverlap="1" wp14:anchorId="692BBDA1" wp14:editId="2404D4DF">
            <wp:simplePos x="0" y="0"/>
            <wp:positionH relativeFrom="margin">
              <wp:posOffset>-45720</wp:posOffset>
            </wp:positionH>
            <wp:positionV relativeFrom="paragraph">
              <wp:posOffset>182880</wp:posOffset>
            </wp:positionV>
            <wp:extent cx="1626870" cy="887730"/>
            <wp:effectExtent l="0" t="0" r="0" b="7620"/>
            <wp:wrapTight wrapText="bothSides">
              <wp:wrapPolygon edited="0">
                <wp:start x="8852" y="0"/>
                <wp:lineTo x="6829" y="1391"/>
                <wp:lineTo x="6070" y="3708"/>
                <wp:lineTo x="6323" y="14833"/>
                <wp:lineTo x="0" y="15296"/>
                <wp:lineTo x="0" y="18541"/>
                <wp:lineTo x="17199" y="21322"/>
                <wp:lineTo x="20487" y="21322"/>
                <wp:lineTo x="21246" y="19468"/>
                <wp:lineTo x="21246" y="12979"/>
                <wp:lineTo x="19222" y="11124"/>
                <wp:lineTo x="13658" y="7416"/>
                <wp:lineTo x="14164" y="5099"/>
                <wp:lineTo x="13405" y="2318"/>
                <wp:lineTo x="11635" y="0"/>
                <wp:lineTo x="8852" y="0"/>
              </wp:wrapPolygon>
            </wp:wrapTight>
            <wp:docPr id="144431156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6870" cy="887730"/>
                    </a:xfrm>
                    <a:prstGeom prst="rect">
                      <a:avLst/>
                    </a:prstGeom>
                    <a:noFill/>
                    <a:ln>
                      <a:noFill/>
                    </a:ln>
                  </pic:spPr>
                </pic:pic>
              </a:graphicData>
            </a:graphic>
          </wp:anchor>
        </w:drawing>
      </w:r>
    </w:p>
    <w:p w14:paraId="29F1EADB" w14:textId="2A8DD18F" w:rsidR="00CE4522" w:rsidRDefault="00CE4522" w:rsidP="009D70BC">
      <w:pPr>
        <w:autoSpaceDE w:val="0"/>
        <w:autoSpaceDN w:val="0"/>
        <w:adjustRightInd w:val="0"/>
        <w:spacing w:after="0" w:line="240" w:lineRule="auto"/>
        <w:ind w:left="0"/>
        <w:jc w:val="center"/>
        <w:rPr>
          <w:rFonts w:cstheme="minorHAnsi"/>
          <w:b/>
          <w:bCs/>
          <w:color w:val="8A3396"/>
          <w:kern w:val="0"/>
          <w:sz w:val="36"/>
          <w:szCs w:val="36"/>
        </w:rPr>
      </w:pPr>
    </w:p>
    <w:p w14:paraId="122044F4" w14:textId="63E1BADC" w:rsidR="00CE4522" w:rsidRPr="00CE4522" w:rsidRDefault="00CE4522" w:rsidP="009D70BC">
      <w:pPr>
        <w:autoSpaceDE w:val="0"/>
        <w:autoSpaceDN w:val="0"/>
        <w:adjustRightInd w:val="0"/>
        <w:spacing w:after="0" w:line="240" w:lineRule="auto"/>
        <w:ind w:left="0"/>
        <w:jc w:val="center"/>
        <w:rPr>
          <w:rFonts w:cstheme="minorHAnsi"/>
          <w:color w:val="000000" w:themeColor="text1"/>
          <w:kern w:val="0"/>
          <w:sz w:val="28"/>
          <w:szCs w:val="28"/>
        </w:rPr>
      </w:pPr>
    </w:p>
    <w:p w14:paraId="7A6362E0" w14:textId="069D5F7A" w:rsidR="009D70BC" w:rsidRPr="00CE4522" w:rsidRDefault="009D70BC" w:rsidP="009D70BC">
      <w:pPr>
        <w:autoSpaceDE w:val="0"/>
        <w:autoSpaceDN w:val="0"/>
        <w:adjustRightInd w:val="0"/>
        <w:spacing w:after="0" w:line="240" w:lineRule="auto"/>
        <w:ind w:left="0"/>
        <w:jc w:val="center"/>
        <w:rPr>
          <w:rFonts w:cstheme="minorHAnsi"/>
          <w:sz w:val="36"/>
          <w:szCs w:val="36"/>
        </w:rPr>
      </w:pPr>
    </w:p>
    <w:p w14:paraId="7A34DBAA" w14:textId="2AB9346E" w:rsidR="009D70BC" w:rsidRDefault="009D70BC" w:rsidP="00272A4E">
      <w:pPr>
        <w:rPr>
          <w:sz w:val="28"/>
          <w:szCs w:val="28"/>
        </w:rPr>
      </w:pPr>
    </w:p>
    <w:p w14:paraId="51F43E0C" w14:textId="52376D93" w:rsidR="00E92A55" w:rsidRPr="00E92A55" w:rsidRDefault="00E92A55" w:rsidP="00E92A55">
      <w:pPr>
        <w:pStyle w:val="NormalWeb"/>
        <w:spacing w:before="0" w:beforeAutospacing="0" w:after="200" w:afterAutospacing="0"/>
        <w:contextualSpacing/>
        <w:jc w:val="center"/>
        <w:rPr>
          <w:rFonts w:ascii="Calibri" w:hAnsi="Calibri" w:cs="Calibri"/>
          <w:color w:val="000000"/>
          <w:sz w:val="36"/>
          <w:szCs w:val="36"/>
        </w:rPr>
      </w:pPr>
      <w:r w:rsidRPr="00E92A55">
        <w:rPr>
          <w:rFonts w:ascii="Calibri" w:hAnsi="Calibri" w:cs="Calibri"/>
          <w:b/>
          <w:bCs/>
          <w:color w:val="8A3396"/>
          <w:sz w:val="36"/>
          <w:szCs w:val="36"/>
        </w:rPr>
        <w:t>Día de la igualdad salarial 2024</w:t>
      </w:r>
      <w:r w:rsidRPr="00E92A55">
        <w:rPr>
          <w:rFonts w:ascii="Calibri" w:hAnsi="Calibri" w:cs="Calibri"/>
          <w:color w:val="000000"/>
          <w:sz w:val="36"/>
          <w:szCs w:val="36"/>
        </w:rPr>
        <w:t>.</w:t>
      </w:r>
    </w:p>
    <w:p w14:paraId="7E86DEEA" w14:textId="19BF10CD" w:rsidR="00E92A55" w:rsidRPr="00E92A55" w:rsidRDefault="00E92A55" w:rsidP="00E92A55">
      <w:pPr>
        <w:pStyle w:val="NormalWeb"/>
        <w:spacing w:before="0" w:beforeAutospacing="0" w:after="200" w:afterAutospacing="0"/>
        <w:contextualSpacing/>
        <w:jc w:val="center"/>
        <w:rPr>
          <w:rFonts w:ascii="Calibri" w:hAnsi="Calibri" w:cs="Calibri"/>
          <w:sz w:val="36"/>
          <w:szCs w:val="36"/>
        </w:rPr>
      </w:pPr>
      <w:r w:rsidRPr="00E92A55">
        <w:rPr>
          <w:rFonts w:ascii="Calibri" w:hAnsi="Calibri" w:cs="Calibri"/>
          <w:b/>
          <w:bCs/>
          <w:sz w:val="40"/>
          <w:szCs w:val="40"/>
        </w:rPr>
        <w:t>CERMI Mujeres exige que se adopten medidas “más intensas” para luchar contra la brecha salarial de discapacidad</w:t>
      </w:r>
    </w:p>
    <w:p w14:paraId="26F5C5BB" w14:textId="77777777" w:rsidR="00E92A55" w:rsidRPr="00E92A55" w:rsidRDefault="00E92A55" w:rsidP="00E92A55">
      <w:pPr>
        <w:pStyle w:val="Prrafodelista"/>
        <w:numPr>
          <w:ilvl w:val="0"/>
          <w:numId w:val="1"/>
        </w:numPr>
        <w:ind w:left="1428"/>
        <w:contextualSpacing/>
        <w:jc w:val="both"/>
        <w:rPr>
          <w:rFonts w:ascii="Calibri" w:hAnsi="Calibri" w:cs="Calibri"/>
          <w:b/>
          <w:bCs/>
          <w:color w:val="000000" w:themeColor="text1"/>
          <w:sz w:val="22"/>
          <w:szCs w:val="22"/>
        </w:rPr>
      </w:pPr>
      <w:r w:rsidRPr="00E92A55">
        <w:rPr>
          <w:rFonts w:ascii="Calibri" w:hAnsi="Calibri" w:cs="Calibri"/>
          <w:b/>
          <w:bCs/>
          <w:color w:val="000000" w:themeColor="text1"/>
          <w:sz w:val="22"/>
          <w:szCs w:val="22"/>
        </w:rPr>
        <w:t>Una situación de discriminación que FCM ha denunciado con motivo del Día Europeo por la Igualdad salarial entre hombres y mujeres que se celebra el próximo jueves, 22 de febrero</w:t>
      </w:r>
    </w:p>
    <w:p w14:paraId="3DAF6C5A" w14:textId="77777777" w:rsidR="00E92A55" w:rsidRPr="00E92A55" w:rsidRDefault="00E92A55" w:rsidP="00E92A55">
      <w:pPr>
        <w:pStyle w:val="Prrafodelista"/>
        <w:ind w:left="1428"/>
        <w:contextualSpacing/>
        <w:jc w:val="both"/>
        <w:rPr>
          <w:rFonts w:ascii="Calibri" w:hAnsi="Calibri" w:cs="Calibri"/>
          <w:b/>
          <w:bCs/>
          <w:color w:val="000000" w:themeColor="text1"/>
          <w:sz w:val="22"/>
          <w:szCs w:val="22"/>
        </w:rPr>
      </w:pPr>
    </w:p>
    <w:p w14:paraId="0DDC953C" w14:textId="77777777" w:rsidR="00E92A55" w:rsidRPr="00E92A55" w:rsidRDefault="00E92A55" w:rsidP="00E92A55">
      <w:pPr>
        <w:pStyle w:val="Prrafodelista"/>
        <w:numPr>
          <w:ilvl w:val="0"/>
          <w:numId w:val="1"/>
        </w:numPr>
        <w:ind w:left="1428"/>
        <w:contextualSpacing/>
        <w:jc w:val="both"/>
        <w:rPr>
          <w:rFonts w:ascii="Calibri" w:hAnsi="Calibri" w:cs="Calibri"/>
          <w:b/>
          <w:bCs/>
          <w:color w:val="000000" w:themeColor="text1"/>
          <w:sz w:val="22"/>
          <w:szCs w:val="22"/>
        </w:rPr>
      </w:pPr>
      <w:r w:rsidRPr="00E92A55">
        <w:rPr>
          <w:rFonts w:ascii="Calibri" w:hAnsi="Calibri" w:cs="Calibri"/>
          <w:b/>
          <w:bCs/>
          <w:color w:val="000000" w:themeColor="text1"/>
          <w:sz w:val="22"/>
          <w:szCs w:val="22"/>
        </w:rPr>
        <w:t>En el año 2022, el 56% de las mujeres con discapacidad ocupadas trabajó a jornada parcial. Esto representa una proporción superior en 15 puntos a la de los hombres</w:t>
      </w:r>
    </w:p>
    <w:p w14:paraId="591AB4EA" w14:textId="77777777" w:rsidR="00E92A55" w:rsidRDefault="00E92A55" w:rsidP="00E92A55">
      <w:pPr>
        <w:spacing w:before="120" w:after="180" w:line="240" w:lineRule="auto"/>
        <w:contextualSpacing/>
        <w:rPr>
          <w:rFonts w:ascii="Calibri" w:hAnsi="Calibri" w:cs="Calibri"/>
          <w:b/>
          <w:bCs/>
          <w:color w:val="000000" w:themeColor="text1"/>
          <w:sz w:val="20"/>
          <w:szCs w:val="20"/>
        </w:rPr>
      </w:pPr>
    </w:p>
    <w:p w14:paraId="6255DEC9" w14:textId="59D4F07C" w:rsidR="00E92A55" w:rsidRPr="00E92A55" w:rsidRDefault="00E92A55" w:rsidP="00E92A55">
      <w:pPr>
        <w:spacing w:before="120" w:after="180" w:line="240" w:lineRule="auto"/>
        <w:contextualSpacing/>
        <w:rPr>
          <w:rFonts w:ascii="Calibri" w:hAnsi="Calibri" w:cs="Calibri"/>
          <w:color w:val="000000" w:themeColor="text1"/>
          <w:sz w:val="20"/>
          <w:szCs w:val="20"/>
        </w:rPr>
      </w:pPr>
      <w:r w:rsidRPr="00E92A55">
        <w:rPr>
          <w:rFonts w:ascii="Calibri" w:hAnsi="Calibri" w:cs="Calibri"/>
          <w:b/>
          <w:bCs/>
          <w:color w:val="000000" w:themeColor="text1"/>
          <w:sz w:val="20"/>
          <w:szCs w:val="20"/>
        </w:rPr>
        <w:t xml:space="preserve">Madrid, 20 de febrero de 2024. </w:t>
      </w:r>
      <w:r w:rsidRPr="00E92A55">
        <w:rPr>
          <w:rFonts w:ascii="Calibri" w:hAnsi="Calibri" w:cs="Calibri"/>
          <w:color w:val="000000" w:themeColor="text1"/>
          <w:sz w:val="20"/>
          <w:szCs w:val="20"/>
        </w:rPr>
        <w:t xml:space="preserve"> </w:t>
      </w:r>
      <w:r w:rsidRPr="00E92A55">
        <w:rPr>
          <w:rFonts w:ascii="Calibri" w:hAnsi="Calibri" w:cs="Calibri"/>
          <w:b/>
          <w:bCs/>
          <w:color w:val="000000" w:themeColor="text1"/>
          <w:sz w:val="20"/>
          <w:szCs w:val="20"/>
        </w:rPr>
        <w:t>La</w:t>
      </w:r>
      <w:r w:rsidRPr="00E92A55">
        <w:rPr>
          <w:rFonts w:ascii="Calibri" w:hAnsi="Calibri" w:cs="Calibri"/>
          <w:color w:val="000000" w:themeColor="text1"/>
          <w:sz w:val="20"/>
          <w:szCs w:val="20"/>
        </w:rPr>
        <w:t xml:space="preserve"> </w:t>
      </w:r>
      <w:r w:rsidRPr="00E92A55">
        <w:rPr>
          <w:rFonts w:ascii="Calibri" w:hAnsi="Calibri" w:cs="Calibri"/>
          <w:b/>
          <w:bCs/>
          <w:color w:val="000000" w:themeColor="text1"/>
          <w:sz w:val="20"/>
          <w:szCs w:val="20"/>
        </w:rPr>
        <w:t>Fundación CERMI Mujeres</w:t>
      </w:r>
      <w:r w:rsidRPr="00E92A55">
        <w:rPr>
          <w:rFonts w:ascii="Calibri" w:hAnsi="Calibri" w:cs="Calibri"/>
          <w:color w:val="000000" w:themeColor="text1"/>
          <w:sz w:val="20"/>
          <w:szCs w:val="20"/>
        </w:rPr>
        <w:t xml:space="preserve"> (</w:t>
      </w:r>
      <w:r w:rsidRPr="00E92A55">
        <w:rPr>
          <w:rFonts w:ascii="Calibri" w:hAnsi="Calibri" w:cs="Calibri"/>
          <w:b/>
          <w:bCs/>
          <w:color w:val="000000" w:themeColor="text1"/>
          <w:sz w:val="20"/>
          <w:szCs w:val="20"/>
        </w:rPr>
        <w:t>FCM</w:t>
      </w:r>
      <w:r w:rsidRPr="00E92A55">
        <w:rPr>
          <w:rFonts w:ascii="Calibri" w:hAnsi="Calibri" w:cs="Calibri"/>
          <w:color w:val="000000" w:themeColor="text1"/>
          <w:sz w:val="20"/>
          <w:szCs w:val="20"/>
        </w:rPr>
        <w:t xml:space="preserve">) ha exigido que se adopten medidas para </w:t>
      </w:r>
      <w:r w:rsidRPr="00E92A55">
        <w:rPr>
          <w:rFonts w:ascii="Calibri" w:hAnsi="Calibri" w:cs="Calibri"/>
          <w:b/>
          <w:bCs/>
          <w:color w:val="000000" w:themeColor="text1"/>
          <w:sz w:val="20"/>
          <w:szCs w:val="20"/>
        </w:rPr>
        <w:t>luchar de manera “más intensa”</w:t>
      </w:r>
      <w:r w:rsidRPr="00E92A55">
        <w:rPr>
          <w:rFonts w:ascii="Calibri" w:hAnsi="Calibri" w:cs="Calibri"/>
          <w:color w:val="000000" w:themeColor="text1"/>
          <w:sz w:val="20"/>
          <w:szCs w:val="20"/>
        </w:rPr>
        <w:t xml:space="preserve"> contra la brecha salarial que sufren las mujeres con </w:t>
      </w:r>
      <w:r w:rsidRPr="00E92A55">
        <w:rPr>
          <w:rFonts w:ascii="Calibri" w:hAnsi="Calibri" w:cs="Calibri"/>
          <w:b/>
          <w:bCs/>
          <w:color w:val="000000" w:themeColor="text1"/>
          <w:sz w:val="20"/>
          <w:szCs w:val="20"/>
        </w:rPr>
        <w:t>discapacidad respecto a los hombres con discapacidad y a las mujeres sin discapacidad</w:t>
      </w:r>
      <w:r w:rsidRPr="00E92A55">
        <w:rPr>
          <w:rFonts w:ascii="Calibri" w:hAnsi="Calibri" w:cs="Calibri"/>
          <w:color w:val="000000" w:themeColor="text1"/>
          <w:sz w:val="20"/>
          <w:szCs w:val="20"/>
        </w:rPr>
        <w:t>.</w:t>
      </w:r>
    </w:p>
    <w:p w14:paraId="12437FF6" w14:textId="77777777" w:rsidR="00E92A55" w:rsidRDefault="00E92A55" w:rsidP="00E92A55">
      <w:pPr>
        <w:spacing w:before="120" w:after="180" w:line="240" w:lineRule="auto"/>
        <w:contextualSpacing/>
        <w:rPr>
          <w:rFonts w:ascii="Calibri" w:hAnsi="Calibri" w:cs="Calibri"/>
          <w:color w:val="000000" w:themeColor="text1"/>
          <w:sz w:val="20"/>
          <w:szCs w:val="20"/>
        </w:rPr>
      </w:pPr>
    </w:p>
    <w:p w14:paraId="1350A382" w14:textId="709B561D" w:rsidR="00E92A55" w:rsidRPr="00E92A55" w:rsidRDefault="00E92A55" w:rsidP="00E92A55">
      <w:pPr>
        <w:spacing w:before="120" w:after="180" w:line="240" w:lineRule="auto"/>
        <w:contextualSpacing/>
        <w:rPr>
          <w:rFonts w:ascii="Calibri" w:hAnsi="Calibri" w:cs="Calibri"/>
          <w:color w:val="000000" w:themeColor="text1"/>
          <w:sz w:val="20"/>
          <w:szCs w:val="20"/>
        </w:rPr>
      </w:pPr>
      <w:r w:rsidRPr="00E92A55">
        <w:rPr>
          <w:rFonts w:ascii="Calibri" w:hAnsi="Calibri" w:cs="Calibri"/>
          <w:color w:val="000000" w:themeColor="text1"/>
          <w:sz w:val="20"/>
          <w:szCs w:val="20"/>
        </w:rPr>
        <w:t xml:space="preserve">Una situación de discriminación que FCM ha denunciado con motivo del Día Europeo por la Igualdad salarial entre hombres y mujeres que </w:t>
      </w:r>
      <w:r w:rsidRPr="00E92A55">
        <w:rPr>
          <w:rFonts w:ascii="Calibri" w:hAnsi="Calibri" w:cs="Calibri"/>
          <w:b/>
          <w:bCs/>
          <w:color w:val="000000" w:themeColor="text1"/>
          <w:sz w:val="20"/>
          <w:szCs w:val="20"/>
        </w:rPr>
        <w:t>se celebra el próximo jueves, 22 de febrero</w:t>
      </w:r>
      <w:r w:rsidRPr="00E92A55">
        <w:rPr>
          <w:rFonts w:ascii="Calibri" w:hAnsi="Calibri" w:cs="Calibri"/>
          <w:color w:val="000000" w:themeColor="text1"/>
          <w:sz w:val="20"/>
          <w:szCs w:val="20"/>
        </w:rPr>
        <w:t xml:space="preserve">, al tiempo que ha demandado que las mujeres con discapacidad sean consideradas como un grupo específico en una situación de mayor vulnerabilidad en materia de </w:t>
      </w:r>
      <w:r w:rsidRPr="00E92A55">
        <w:rPr>
          <w:rFonts w:ascii="Calibri" w:hAnsi="Calibri" w:cs="Calibri"/>
          <w:b/>
          <w:bCs/>
          <w:color w:val="000000" w:themeColor="text1"/>
          <w:sz w:val="20"/>
          <w:szCs w:val="20"/>
        </w:rPr>
        <w:t>discriminación retributiva.</w:t>
      </w:r>
    </w:p>
    <w:p w14:paraId="47979161" w14:textId="77777777" w:rsidR="00E92A55" w:rsidRDefault="00E92A55" w:rsidP="00E92A55">
      <w:pPr>
        <w:spacing w:before="120" w:after="180" w:line="240" w:lineRule="auto"/>
        <w:contextualSpacing/>
        <w:rPr>
          <w:rFonts w:ascii="Calibri" w:hAnsi="Calibri" w:cs="Calibri"/>
          <w:color w:val="000000" w:themeColor="text1"/>
          <w:sz w:val="20"/>
          <w:szCs w:val="20"/>
        </w:rPr>
      </w:pPr>
    </w:p>
    <w:p w14:paraId="179D6794" w14:textId="4290C9B9" w:rsidR="00E92A55" w:rsidRPr="00E92A55" w:rsidRDefault="00E92A55" w:rsidP="00E92A55">
      <w:pPr>
        <w:spacing w:before="120" w:after="180" w:line="240" w:lineRule="auto"/>
        <w:contextualSpacing/>
        <w:rPr>
          <w:rFonts w:ascii="Calibri" w:hAnsi="Calibri" w:cs="Calibri"/>
          <w:color w:val="000000" w:themeColor="text1"/>
          <w:sz w:val="20"/>
          <w:szCs w:val="20"/>
        </w:rPr>
      </w:pPr>
      <w:r w:rsidRPr="00E92A55">
        <w:rPr>
          <w:rFonts w:ascii="Calibri" w:hAnsi="Calibri" w:cs="Calibri"/>
          <w:color w:val="000000" w:themeColor="text1"/>
          <w:sz w:val="20"/>
          <w:szCs w:val="20"/>
        </w:rPr>
        <w:t xml:space="preserve">Los datos oficiales muestran </w:t>
      </w:r>
      <w:r w:rsidRPr="00E92A55">
        <w:rPr>
          <w:rFonts w:ascii="Calibri" w:hAnsi="Calibri" w:cs="Calibri"/>
          <w:b/>
          <w:bCs/>
          <w:color w:val="000000" w:themeColor="text1"/>
          <w:sz w:val="20"/>
          <w:szCs w:val="20"/>
        </w:rPr>
        <w:t>que la brecha salarial de género en 2021 ascendió a 10,33%,</w:t>
      </w:r>
      <w:r w:rsidRPr="00E92A55">
        <w:rPr>
          <w:rFonts w:ascii="Calibri" w:hAnsi="Calibri" w:cs="Calibri"/>
          <w:color w:val="000000" w:themeColor="text1"/>
          <w:sz w:val="20"/>
          <w:szCs w:val="20"/>
        </w:rPr>
        <w:t xml:space="preserve"> siendo el salario medio anual bruto de las mujeres con discapacidad trabajadoras por cuenta ajena de </w:t>
      </w:r>
      <w:r w:rsidRPr="00E92A55">
        <w:rPr>
          <w:rFonts w:ascii="Calibri" w:hAnsi="Calibri" w:cs="Calibri"/>
          <w:b/>
          <w:bCs/>
          <w:color w:val="000000" w:themeColor="text1"/>
          <w:sz w:val="20"/>
          <w:szCs w:val="20"/>
        </w:rPr>
        <w:t>2.326,50 euros anuales menos que el de los hombres con discapacidad</w:t>
      </w:r>
      <w:r w:rsidRPr="00E92A55">
        <w:rPr>
          <w:rFonts w:ascii="Calibri" w:hAnsi="Calibri" w:cs="Calibri"/>
          <w:color w:val="000000" w:themeColor="text1"/>
          <w:sz w:val="20"/>
          <w:szCs w:val="20"/>
        </w:rPr>
        <w:t xml:space="preserve">.  En relación con la brecha salarial de discapacidad en 2021 encontramos que esta se sitúa en el 13,17%. </w:t>
      </w:r>
    </w:p>
    <w:p w14:paraId="4D94FA07" w14:textId="77777777" w:rsidR="00E92A55" w:rsidRDefault="00E92A55" w:rsidP="00E92A55">
      <w:pPr>
        <w:spacing w:before="120" w:after="180" w:line="240" w:lineRule="auto"/>
        <w:contextualSpacing/>
        <w:rPr>
          <w:rFonts w:ascii="Calibri" w:hAnsi="Calibri" w:cs="Calibri"/>
          <w:color w:val="000000" w:themeColor="text1"/>
          <w:sz w:val="20"/>
          <w:szCs w:val="20"/>
        </w:rPr>
      </w:pPr>
    </w:p>
    <w:p w14:paraId="0C9B58D5" w14:textId="1CB1018B" w:rsidR="00E92A55" w:rsidRPr="00E92A55" w:rsidRDefault="00E92A55" w:rsidP="00E92A55">
      <w:pPr>
        <w:spacing w:before="120" w:after="180" w:line="240" w:lineRule="auto"/>
        <w:contextualSpacing/>
        <w:rPr>
          <w:rFonts w:ascii="Calibri" w:hAnsi="Calibri" w:cs="Calibri"/>
          <w:color w:val="000000" w:themeColor="text1"/>
          <w:sz w:val="20"/>
          <w:szCs w:val="20"/>
        </w:rPr>
      </w:pPr>
      <w:r w:rsidRPr="00E92A55">
        <w:rPr>
          <w:rFonts w:ascii="Calibri" w:hAnsi="Calibri" w:cs="Calibri"/>
          <w:color w:val="000000" w:themeColor="text1"/>
          <w:sz w:val="20"/>
          <w:szCs w:val="20"/>
        </w:rPr>
        <w:t>En el año 2021 el salario medio anual bruto de las mujeres con discapacidad trabajadoras por cuenta ajena fue de 3</w:t>
      </w:r>
      <w:r w:rsidRPr="00E92A55">
        <w:rPr>
          <w:rFonts w:ascii="Calibri" w:hAnsi="Calibri" w:cs="Calibri"/>
          <w:b/>
          <w:bCs/>
          <w:color w:val="000000" w:themeColor="text1"/>
          <w:sz w:val="20"/>
          <w:szCs w:val="20"/>
        </w:rPr>
        <w:t>.062 euros anuales menos que el de las mujeres sin discapacidad</w:t>
      </w:r>
      <w:r w:rsidRPr="00E92A55">
        <w:rPr>
          <w:rFonts w:ascii="Calibri" w:hAnsi="Calibri" w:cs="Calibri"/>
          <w:color w:val="000000" w:themeColor="text1"/>
          <w:sz w:val="20"/>
          <w:szCs w:val="20"/>
        </w:rPr>
        <w:t xml:space="preserve">.   </w:t>
      </w:r>
    </w:p>
    <w:p w14:paraId="3EABA278" w14:textId="77777777" w:rsidR="00E92A55" w:rsidRPr="00E92A55" w:rsidRDefault="00E92A55" w:rsidP="00E92A55">
      <w:pPr>
        <w:spacing w:before="120" w:after="180" w:line="240" w:lineRule="auto"/>
        <w:contextualSpacing/>
        <w:rPr>
          <w:rFonts w:ascii="Calibri" w:hAnsi="Calibri" w:cs="Calibri"/>
          <w:color w:val="000000" w:themeColor="text1"/>
          <w:sz w:val="20"/>
          <w:szCs w:val="20"/>
        </w:rPr>
      </w:pPr>
      <w:r w:rsidRPr="00E92A55">
        <w:rPr>
          <w:rFonts w:ascii="Calibri" w:hAnsi="Calibri" w:cs="Calibri"/>
          <w:color w:val="000000" w:themeColor="text1"/>
          <w:sz w:val="20"/>
          <w:szCs w:val="20"/>
        </w:rPr>
        <w:t xml:space="preserve">Asimismo, el tipo de discapacidad </w:t>
      </w:r>
      <w:r w:rsidRPr="00E92A55">
        <w:rPr>
          <w:rFonts w:ascii="Calibri" w:hAnsi="Calibri" w:cs="Calibri"/>
          <w:b/>
          <w:bCs/>
          <w:color w:val="000000" w:themeColor="text1"/>
          <w:sz w:val="20"/>
          <w:szCs w:val="20"/>
        </w:rPr>
        <w:t>tiene impacto en el análisis de la brecha salarial, tanto por género como por discapacidad</w:t>
      </w:r>
      <w:r w:rsidRPr="00E92A55">
        <w:rPr>
          <w:rFonts w:ascii="Calibri" w:hAnsi="Calibri" w:cs="Calibri"/>
          <w:color w:val="000000" w:themeColor="text1"/>
          <w:sz w:val="20"/>
          <w:szCs w:val="20"/>
        </w:rPr>
        <w:t xml:space="preserve">. Así, por ejemplo, las mujeres con discapacidad intelectual son quienes sufren mayor discriminación en este ámbito. </w:t>
      </w:r>
    </w:p>
    <w:p w14:paraId="6AD964A7" w14:textId="77777777" w:rsidR="00E92A55" w:rsidRDefault="00E92A55" w:rsidP="00E92A55">
      <w:pPr>
        <w:spacing w:before="120" w:after="180" w:line="240" w:lineRule="auto"/>
        <w:contextualSpacing/>
        <w:rPr>
          <w:rFonts w:ascii="Calibri" w:hAnsi="Calibri" w:cs="Calibri"/>
          <w:color w:val="000000" w:themeColor="text1"/>
          <w:sz w:val="20"/>
          <w:szCs w:val="20"/>
        </w:rPr>
      </w:pPr>
    </w:p>
    <w:p w14:paraId="5984AD2F" w14:textId="6748B1C9" w:rsidR="00E92A55" w:rsidRPr="00E92A55" w:rsidRDefault="00E92A55" w:rsidP="00E92A55">
      <w:pPr>
        <w:spacing w:before="120" w:after="180" w:line="240" w:lineRule="auto"/>
        <w:contextualSpacing/>
        <w:rPr>
          <w:rFonts w:ascii="Calibri" w:hAnsi="Calibri" w:cs="Calibri"/>
          <w:color w:val="000000" w:themeColor="text1"/>
          <w:sz w:val="20"/>
          <w:szCs w:val="20"/>
        </w:rPr>
      </w:pPr>
      <w:r w:rsidRPr="00E92A55">
        <w:rPr>
          <w:rFonts w:ascii="Calibri" w:hAnsi="Calibri" w:cs="Calibri"/>
          <w:color w:val="000000" w:themeColor="text1"/>
          <w:sz w:val="20"/>
          <w:szCs w:val="20"/>
        </w:rPr>
        <w:t>En este contexto, FCM ha manifestado que “</w:t>
      </w:r>
      <w:r w:rsidRPr="00E92A55">
        <w:rPr>
          <w:rFonts w:ascii="Calibri" w:hAnsi="Calibri" w:cs="Calibri"/>
          <w:b/>
          <w:bCs/>
          <w:color w:val="000000" w:themeColor="text1"/>
          <w:sz w:val="20"/>
          <w:szCs w:val="20"/>
        </w:rPr>
        <w:t>resulta imperativo combatir la brecha salarial</w:t>
      </w:r>
      <w:r w:rsidRPr="00E92A55">
        <w:rPr>
          <w:rFonts w:ascii="Calibri" w:hAnsi="Calibri" w:cs="Calibri"/>
          <w:color w:val="000000" w:themeColor="text1"/>
          <w:sz w:val="20"/>
          <w:szCs w:val="20"/>
        </w:rPr>
        <w:t xml:space="preserve"> para reducir el riesgo de pobreza de las mujeres con discapacidad, a través de la mejora de las condiciones laborales”. De acuerdo con los datos de EUROSTAT, el porcentaje de mujeres con discapacidad en España en riesgo de pobreza sigue siendo mayor que el porcentaje de la UE en su conjunto. </w:t>
      </w:r>
    </w:p>
    <w:p w14:paraId="192FD3C0" w14:textId="77777777" w:rsidR="00E92A55" w:rsidRDefault="00E92A55" w:rsidP="00E92A55">
      <w:pPr>
        <w:spacing w:before="120" w:after="180" w:line="240" w:lineRule="auto"/>
        <w:contextualSpacing/>
        <w:rPr>
          <w:rFonts w:ascii="Calibri" w:hAnsi="Calibri" w:cs="Calibri"/>
          <w:color w:val="000000" w:themeColor="text1"/>
          <w:sz w:val="20"/>
          <w:szCs w:val="20"/>
        </w:rPr>
      </w:pPr>
    </w:p>
    <w:p w14:paraId="51F4CAE0" w14:textId="30F74571" w:rsidR="00E92A55" w:rsidRPr="00E92A55" w:rsidRDefault="00E92A55" w:rsidP="00E92A55">
      <w:pPr>
        <w:spacing w:before="120" w:after="180" w:line="240" w:lineRule="auto"/>
        <w:contextualSpacing/>
        <w:rPr>
          <w:rFonts w:ascii="Calibri" w:hAnsi="Calibri" w:cs="Calibri"/>
          <w:color w:val="000000" w:themeColor="text1"/>
          <w:sz w:val="20"/>
          <w:szCs w:val="20"/>
        </w:rPr>
      </w:pPr>
      <w:r w:rsidRPr="00E92A55">
        <w:rPr>
          <w:rFonts w:ascii="Calibri" w:hAnsi="Calibri" w:cs="Calibri"/>
          <w:color w:val="000000" w:themeColor="text1"/>
          <w:sz w:val="20"/>
          <w:szCs w:val="20"/>
        </w:rPr>
        <w:t xml:space="preserve">En el año </w:t>
      </w:r>
      <w:r w:rsidRPr="00E92A55">
        <w:rPr>
          <w:rFonts w:ascii="Calibri" w:hAnsi="Calibri" w:cs="Calibri"/>
          <w:b/>
          <w:bCs/>
          <w:color w:val="000000" w:themeColor="text1"/>
          <w:sz w:val="20"/>
          <w:szCs w:val="20"/>
        </w:rPr>
        <w:t>2022, el 56% de las mujeres con discapacidad ocupadas trabajó a jornada parcial</w:t>
      </w:r>
      <w:r w:rsidRPr="00E92A55">
        <w:rPr>
          <w:rFonts w:ascii="Calibri" w:hAnsi="Calibri" w:cs="Calibri"/>
          <w:color w:val="000000" w:themeColor="text1"/>
          <w:sz w:val="20"/>
          <w:szCs w:val="20"/>
        </w:rPr>
        <w:t xml:space="preserve">. Esto representa una proporción superior en 15 puntos a la de los hombres. </w:t>
      </w:r>
    </w:p>
    <w:p w14:paraId="3717D54F" w14:textId="77777777" w:rsidR="00E92A55" w:rsidRPr="00E92A55" w:rsidRDefault="00E92A55" w:rsidP="00E92A55">
      <w:pPr>
        <w:spacing w:before="120" w:after="180" w:line="240" w:lineRule="auto"/>
        <w:contextualSpacing/>
        <w:rPr>
          <w:rFonts w:ascii="Calibri" w:hAnsi="Calibri" w:cs="Calibri"/>
          <w:color w:val="000000" w:themeColor="text1"/>
          <w:sz w:val="20"/>
          <w:szCs w:val="20"/>
        </w:rPr>
      </w:pPr>
      <w:r w:rsidRPr="00E92A55">
        <w:rPr>
          <w:rFonts w:ascii="Calibri" w:hAnsi="Calibri" w:cs="Calibri"/>
          <w:color w:val="000000" w:themeColor="text1"/>
          <w:sz w:val="20"/>
          <w:szCs w:val="20"/>
        </w:rPr>
        <w:t xml:space="preserve">Ante esta situación, CERMI y Fundación CERMI Mujeres han demandado la puesta en marcha que las políticas públicas que tomen en consideración la variable ‘discapacidad’, como factor de discriminación interseccional. </w:t>
      </w:r>
    </w:p>
    <w:p w14:paraId="7C0CDE8D" w14:textId="77777777" w:rsidR="00897652" w:rsidRPr="00B42D3F" w:rsidRDefault="00897652" w:rsidP="003034BA">
      <w:pPr>
        <w:ind w:left="0"/>
        <w:rPr>
          <w:sz w:val="28"/>
          <w:szCs w:val="28"/>
        </w:rPr>
        <w:sectPr w:rsidR="00897652" w:rsidRPr="00B42D3F" w:rsidSect="00233456">
          <w:pgSz w:w="11906" w:h="16838" w:code="9"/>
          <w:pgMar w:top="1418" w:right="1134" w:bottom="1418" w:left="1134" w:header="709" w:footer="709" w:gutter="0"/>
          <w:cols w:space="708"/>
          <w:docGrid w:linePitch="360"/>
        </w:sectPr>
      </w:pPr>
    </w:p>
    <w:p w14:paraId="221A5FA7" w14:textId="30F39215" w:rsidR="003034BA" w:rsidRPr="003034BA" w:rsidRDefault="00231D54" w:rsidP="003034BA">
      <w:pPr>
        <w:shd w:val="clear" w:color="auto" w:fill="FFF2CC" w:themeFill="accent4" w:themeFillTint="33"/>
        <w:spacing w:line="240" w:lineRule="auto"/>
        <w:ind w:left="0"/>
        <w:contextualSpacing/>
        <w:rPr>
          <w:sz w:val="18"/>
          <w:szCs w:val="18"/>
        </w:rPr>
      </w:pPr>
      <w:r w:rsidRPr="003034BA">
        <w:rPr>
          <w:b/>
          <w:bCs/>
          <w:noProof/>
          <w:sz w:val="18"/>
          <w:szCs w:val="18"/>
        </w:rPr>
        <w:lastRenderedPageBreak/>
        <w:drawing>
          <wp:anchor distT="0" distB="0" distL="114300" distR="114300" simplePos="0" relativeHeight="251660288" behindDoc="0" locked="0" layoutInCell="1" allowOverlap="1" wp14:anchorId="1B44E043" wp14:editId="5583AD90">
            <wp:simplePos x="0" y="0"/>
            <wp:positionH relativeFrom="margin">
              <wp:posOffset>-175456</wp:posOffset>
            </wp:positionH>
            <wp:positionV relativeFrom="paragraph">
              <wp:posOffset>440</wp:posOffset>
            </wp:positionV>
            <wp:extent cx="9275445" cy="5471160"/>
            <wp:effectExtent l="0" t="0" r="1905" b="0"/>
            <wp:wrapSquare wrapText="bothSides"/>
            <wp:docPr id="1344173523" name="Imagen 1" descr="Título: Día de la igualdad salarial 2024. Las mujeres con discapacidad seguimos discriminadas respecto a los hombres con discapacidad y a las mujeres sin discapacidad. La imagen se divide en dos partes: en la izquierda hay un gráfico de línea que describe este texto: Brecha salarial de género en 2021: 10,33%. En el año 2021 el salario medio anual bruto de las mujeres con discapacidad trabajadoras por cuenta ajena fue de 2.326,50 euros anuales MENOS que el de los hombres con discapacidad. A la derecha hay otro gráfico de líneas con este texto: Brecha salarial de discapacidad en 2021: 13,17%. En el año 2021 el salario medio anual bruto de las mujeres con discapacidad trabajadoras por cuenta ajena fue de 3.062 euros anuales MENOS que el de las mujeres sin discapacidad.   Abajo a la derecha aparece el texto Fuente: Elaboración propia a partir de los datos del INE: El salario de las personas con discapacidad. Año 2021 https://cermi.es/novedad/las-personas-con-discapacidad-cobran-4485-euros-menos-que-el-resto-de-trabajadores. https://www.ine.es/dyngs/INEbase/es/operacion.htm?c=estadistica_C&amp;cid=1254736176911&amp;menu=ultiDatos&amp;idp=1254735976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173523" name="Imagen 1" descr="Título: Día de la igualdad salarial 2024. Las mujeres con discapacidad seguimos discriminadas respecto a los hombres con discapacidad y a las mujeres sin discapacidad. La imagen se divide en dos partes: en la izquierda hay un gráfico de línea que describe este texto: Brecha salarial de género en 2021: 10,33%. En el año 2021 el salario medio anual bruto de las mujeres con discapacidad trabajadoras por cuenta ajena fue de 2.326,50 euros anuales MENOS que el de los hombres con discapacidad. A la derecha hay otro gráfico de líneas con este texto: Brecha salarial de discapacidad en 2021: 13,17%. En el año 2021 el salario medio anual bruto de las mujeres con discapacidad trabajadoras por cuenta ajena fue de 3.062 euros anuales MENOS que el de las mujeres sin discapacidad.   Abajo a la derecha aparece el texto Fuente: Elaboración propia a partir de los datos del INE: El salario de las personas con discapacidad. Año 2021 https://cermi.es/novedad/las-personas-con-discapacidad-cobran-4485-euros-menos-que-el-resto-de-trabajadores. https://www.ine.es/dyngs/INEbase/es/operacion.htm?c=estadistica_C&amp;cid=1254736176911&amp;menu=ultiDatos&amp;idp=1254735976596."/>
                    <pic:cNvPicPr/>
                  </pic:nvPicPr>
                  <pic:blipFill>
                    <a:blip r:embed="rId8">
                      <a:extLst>
                        <a:ext uri="{28A0092B-C50C-407E-A947-70E740481C1C}">
                          <a14:useLocalDpi xmlns:a14="http://schemas.microsoft.com/office/drawing/2010/main" val="0"/>
                        </a:ext>
                      </a:extLst>
                    </a:blip>
                    <a:stretch>
                      <a:fillRect/>
                    </a:stretch>
                  </pic:blipFill>
                  <pic:spPr>
                    <a:xfrm>
                      <a:off x="0" y="0"/>
                      <a:ext cx="9275445" cy="5471160"/>
                    </a:xfrm>
                    <a:prstGeom prst="rect">
                      <a:avLst/>
                    </a:prstGeom>
                  </pic:spPr>
                </pic:pic>
              </a:graphicData>
            </a:graphic>
            <wp14:sizeRelH relativeFrom="margin">
              <wp14:pctWidth>0</wp14:pctWidth>
            </wp14:sizeRelH>
            <wp14:sizeRelV relativeFrom="margin">
              <wp14:pctHeight>0</wp14:pctHeight>
            </wp14:sizeRelV>
          </wp:anchor>
        </w:drawing>
      </w:r>
      <w:r w:rsidR="003034BA" w:rsidRPr="003034BA">
        <w:rPr>
          <w:b/>
          <w:bCs/>
          <w:sz w:val="18"/>
          <w:szCs w:val="18"/>
        </w:rPr>
        <w:t>ALT.</w:t>
      </w:r>
      <w:r w:rsidR="003034BA" w:rsidRPr="003034BA">
        <w:rPr>
          <w:sz w:val="18"/>
          <w:szCs w:val="18"/>
        </w:rPr>
        <w:t xml:space="preserve"> Título: Día de la igualdad salarial 2024. Las mujeres con discapacidad seguimos</w:t>
      </w:r>
      <w:r w:rsidR="003034BA">
        <w:rPr>
          <w:sz w:val="18"/>
          <w:szCs w:val="18"/>
        </w:rPr>
        <w:t xml:space="preserve"> </w:t>
      </w:r>
      <w:r w:rsidR="003034BA" w:rsidRPr="003034BA">
        <w:rPr>
          <w:sz w:val="18"/>
          <w:szCs w:val="18"/>
        </w:rPr>
        <w:t>discriminadas respecto a los hombres con discapacidad y a las mujeres sin discapacidad.</w:t>
      </w:r>
      <w:r w:rsidR="003034BA">
        <w:rPr>
          <w:sz w:val="18"/>
          <w:szCs w:val="18"/>
        </w:rPr>
        <w:t xml:space="preserve"> La imagen se divide en dos partes: en la izquierda hay un gráfico de línea que describe este texto: </w:t>
      </w:r>
      <w:r w:rsidR="003034BA" w:rsidRPr="003034BA">
        <w:rPr>
          <w:sz w:val="18"/>
          <w:szCs w:val="18"/>
        </w:rPr>
        <w:t>Brecha salarial de género en 2021: 10,33%</w:t>
      </w:r>
      <w:r w:rsidR="003034BA">
        <w:rPr>
          <w:sz w:val="18"/>
          <w:szCs w:val="18"/>
        </w:rPr>
        <w:t xml:space="preserve">. </w:t>
      </w:r>
      <w:r w:rsidR="003034BA" w:rsidRPr="003034BA">
        <w:rPr>
          <w:sz w:val="18"/>
          <w:szCs w:val="18"/>
        </w:rPr>
        <w:t>En el año 2021 el salario medio anual bruto de las mujeres con</w:t>
      </w:r>
      <w:r w:rsidR="003034BA">
        <w:rPr>
          <w:sz w:val="18"/>
          <w:szCs w:val="18"/>
        </w:rPr>
        <w:t xml:space="preserve"> </w:t>
      </w:r>
      <w:r w:rsidR="003034BA" w:rsidRPr="003034BA">
        <w:rPr>
          <w:sz w:val="18"/>
          <w:szCs w:val="18"/>
        </w:rPr>
        <w:t>discapacidad trabajadoras por cuenta ajena fue de 2.326,50 euros</w:t>
      </w:r>
      <w:r w:rsidR="003034BA">
        <w:rPr>
          <w:sz w:val="18"/>
          <w:szCs w:val="18"/>
        </w:rPr>
        <w:t xml:space="preserve"> </w:t>
      </w:r>
      <w:r w:rsidR="003034BA" w:rsidRPr="003034BA">
        <w:rPr>
          <w:sz w:val="18"/>
          <w:szCs w:val="18"/>
        </w:rPr>
        <w:t>anuales MENOS que el de los hombres con discapacidad.</w:t>
      </w:r>
      <w:r w:rsidR="003034BA">
        <w:rPr>
          <w:sz w:val="18"/>
          <w:szCs w:val="18"/>
        </w:rPr>
        <w:t xml:space="preserve"> A la derecha hay otro gráfico de líneas con este texto: </w:t>
      </w:r>
      <w:r w:rsidR="003034BA" w:rsidRPr="003034BA">
        <w:rPr>
          <w:sz w:val="18"/>
          <w:szCs w:val="18"/>
        </w:rPr>
        <w:t>Brecha salarial de discapacidad en 2021: 13,17%</w:t>
      </w:r>
      <w:r w:rsidR="003034BA">
        <w:rPr>
          <w:sz w:val="18"/>
          <w:szCs w:val="18"/>
        </w:rPr>
        <w:t xml:space="preserve">. </w:t>
      </w:r>
      <w:r w:rsidR="003034BA" w:rsidRPr="003034BA">
        <w:rPr>
          <w:sz w:val="18"/>
          <w:szCs w:val="18"/>
        </w:rPr>
        <w:t>En el año 2021 el salario medio anual bruto de las mujeres con</w:t>
      </w:r>
      <w:r w:rsidR="003034BA">
        <w:rPr>
          <w:sz w:val="18"/>
          <w:szCs w:val="18"/>
        </w:rPr>
        <w:t xml:space="preserve"> </w:t>
      </w:r>
      <w:r w:rsidR="003034BA" w:rsidRPr="003034BA">
        <w:rPr>
          <w:sz w:val="18"/>
          <w:szCs w:val="18"/>
        </w:rPr>
        <w:t>discapacidad trabajadoras por cuenta ajena fue de 3.062 euros</w:t>
      </w:r>
      <w:r w:rsidR="003034BA">
        <w:rPr>
          <w:sz w:val="18"/>
          <w:szCs w:val="18"/>
        </w:rPr>
        <w:t xml:space="preserve"> </w:t>
      </w:r>
      <w:r w:rsidR="003034BA" w:rsidRPr="003034BA">
        <w:rPr>
          <w:sz w:val="18"/>
          <w:szCs w:val="18"/>
        </w:rPr>
        <w:t>anuales MENOS que el de las mujeres sin discapacidad.</w:t>
      </w:r>
      <w:r w:rsidR="003034BA">
        <w:rPr>
          <w:sz w:val="18"/>
          <w:szCs w:val="18"/>
        </w:rPr>
        <w:t xml:space="preserve">   Abajo a la derecha aparece el texto </w:t>
      </w:r>
      <w:r w:rsidR="003034BA" w:rsidRPr="003034BA">
        <w:rPr>
          <w:sz w:val="18"/>
          <w:szCs w:val="18"/>
        </w:rPr>
        <w:t>Fuente: Elaboración propia a partir de los datos del INE: El salario de las personas con discapacidad. Año 2021</w:t>
      </w:r>
      <w:r w:rsidR="003034BA">
        <w:rPr>
          <w:sz w:val="18"/>
          <w:szCs w:val="18"/>
        </w:rPr>
        <w:t xml:space="preserve"> </w:t>
      </w:r>
      <w:hyperlink r:id="rId9" w:history="1">
        <w:r w:rsidR="003034BA" w:rsidRPr="00316E2A">
          <w:rPr>
            <w:rStyle w:val="Hipervnculo"/>
            <w:sz w:val="18"/>
            <w:szCs w:val="18"/>
          </w:rPr>
          <w:t>https://cermi.es/novedad/las-personas-con-discapacidad-cobran-4485-euros-menos-que-el-resto-de-trabajadores</w:t>
        </w:r>
      </w:hyperlink>
      <w:r w:rsidR="003034BA" w:rsidRPr="003034BA">
        <w:rPr>
          <w:sz w:val="18"/>
          <w:szCs w:val="18"/>
        </w:rPr>
        <w:t>.</w:t>
      </w:r>
      <w:r w:rsidR="003034BA">
        <w:rPr>
          <w:sz w:val="18"/>
          <w:szCs w:val="18"/>
        </w:rPr>
        <w:t xml:space="preserve"> </w:t>
      </w:r>
      <w:r w:rsidR="003034BA" w:rsidRPr="003034BA">
        <w:rPr>
          <w:sz w:val="18"/>
          <w:szCs w:val="18"/>
        </w:rPr>
        <w:t>https://www.ine.es/dyngs/INEbase/es/operacion.htm?c=estadistica_C&amp;cid=1254736176911&amp;menu=ultiDatos&amp;idp=1254735976596</w:t>
      </w:r>
      <w:r w:rsidR="00F6464B">
        <w:rPr>
          <w:sz w:val="18"/>
          <w:szCs w:val="18"/>
        </w:rPr>
        <w:t>.</w:t>
      </w:r>
    </w:p>
    <w:p w14:paraId="52AB260F" w14:textId="1E7A544E" w:rsidR="003034BA" w:rsidRDefault="003034BA" w:rsidP="00F6464B">
      <w:pPr>
        <w:spacing w:line="240" w:lineRule="auto"/>
        <w:contextualSpacing/>
        <w:rPr>
          <w:b/>
          <w:bCs/>
          <w:sz w:val="18"/>
          <w:szCs w:val="18"/>
        </w:rPr>
      </w:pPr>
      <w:r>
        <w:rPr>
          <w:noProof/>
        </w:rPr>
        <w:lastRenderedPageBreak/>
        <w:drawing>
          <wp:anchor distT="0" distB="0" distL="114300" distR="114300" simplePos="0" relativeHeight="251659264" behindDoc="0" locked="0" layoutInCell="1" allowOverlap="1" wp14:anchorId="422BDB8C" wp14:editId="6AAA941B">
            <wp:simplePos x="0" y="0"/>
            <wp:positionH relativeFrom="margin">
              <wp:posOffset>-259080</wp:posOffset>
            </wp:positionH>
            <wp:positionV relativeFrom="paragraph">
              <wp:posOffset>0</wp:posOffset>
            </wp:positionV>
            <wp:extent cx="9240520" cy="5337175"/>
            <wp:effectExtent l="0" t="0" r="0" b="0"/>
            <wp:wrapSquare wrapText="bothSides"/>
            <wp:docPr id="453679385" name="Imagen 1" descr="Título: Día de la igualdad salarial 2024. El tipo de discapacidad tiene impacto en el análisis de la brecha salarial, tanto por género como por discapacidad. Las mujeres con discapacidad intelectual son quienes sufren mayor discriminación. Sección izquierda de la imagen, gráfico de barras horizontales con el siguiente título:  Brecha salarial entre hombres y mujeres con discapacidad 2021. La gráfica incluye también el dato general relativo a mujeres con discapacidad para facilitar la comparación. El gráfico llama la atención sobre el dato negativo de -6.9% (-1.164euros) en el caso de las mujeres con discapacidad psicosocial. Fuente: Elaboración propia a partir de los datos del INE: El salario de las personas con discapacidad. Año 2021.*Número de observaciones muestrales comprendido entre 100 y 500, por lo que la cifra está sujeta a gran variabilidad. https://cermi.es/novedad/las-personas-con-discapacidad-cobran-4485-euros-menos-que-el-resto-de-trabajadores. https://www.ine.es/dyngs/INEbase/es/operacion.htm?c=estadistica_C&amp;cid=1254736176911&amp;menu=ultiDatos&amp;idp=1254735976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679385" name="Imagen 1" descr="Título: Día de la igualdad salarial 2024. El tipo de discapacidad tiene impacto en el análisis de la brecha salarial, tanto por género como por discapacidad. Las mujeres con discapacidad intelectual son quienes sufren mayor discriminación. Sección izquierda de la imagen, gráfico de barras horizontales con el siguiente título:  Brecha salarial entre hombres y mujeres con discapacidad 2021. La gráfica incluye también el dato general relativo a mujeres con discapacidad para facilitar la comparación. El gráfico llama la atención sobre el dato negativo de -6.9% (-1.164euros) en el caso de las mujeres con discapacidad psicosocial. Fuente: Elaboración propia a partir de los datos del INE: El salario de las personas con discapacidad. Año 2021.*Número de observaciones muestrales comprendido entre 100 y 500, por lo que la cifra está sujeta a gran variabilidad. https://cermi.es/novedad/las-personas-con-discapacidad-cobran-4485-euros-menos-que-el-resto-de-trabajadores. https://www.ine.es/dyngs/INEbase/es/operacion.htm?c=estadistica_C&amp;cid=1254736176911&amp;menu=ultiDatos&amp;idp=125473597659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40520" cy="5337175"/>
                    </a:xfrm>
                    <a:prstGeom prst="rect">
                      <a:avLst/>
                    </a:prstGeom>
                    <a:noFill/>
                  </pic:spPr>
                </pic:pic>
              </a:graphicData>
            </a:graphic>
            <wp14:sizeRelH relativeFrom="margin">
              <wp14:pctWidth>0</wp14:pctWidth>
            </wp14:sizeRelH>
            <wp14:sizeRelV relativeFrom="margin">
              <wp14:pctHeight>0</wp14:pctHeight>
            </wp14:sizeRelV>
          </wp:anchor>
        </w:drawing>
      </w:r>
    </w:p>
    <w:p w14:paraId="3ADEC990" w14:textId="0AC4EAAC" w:rsidR="00F6464B" w:rsidRPr="00F6464B" w:rsidRDefault="003034BA" w:rsidP="00F6464B">
      <w:pPr>
        <w:shd w:val="clear" w:color="auto" w:fill="FFF2CC" w:themeFill="accent4" w:themeFillTint="33"/>
        <w:ind w:left="0"/>
        <w:rPr>
          <w:sz w:val="18"/>
          <w:szCs w:val="18"/>
        </w:rPr>
      </w:pPr>
      <w:r w:rsidRPr="003034BA">
        <w:rPr>
          <w:b/>
          <w:bCs/>
          <w:sz w:val="18"/>
          <w:szCs w:val="18"/>
        </w:rPr>
        <w:t>ALT.</w:t>
      </w:r>
      <w:r w:rsidRPr="003034BA">
        <w:rPr>
          <w:sz w:val="18"/>
          <w:szCs w:val="18"/>
        </w:rPr>
        <w:t xml:space="preserve"> Título: Día de la igualdad salarial 2024. </w:t>
      </w:r>
      <w:r w:rsidR="00F6464B" w:rsidRPr="00F6464B">
        <w:rPr>
          <w:sz w:val="18"/>
          <w:szCs w:val="18"/>
        </w:rPr>
        <w:t xml:space="preserve">El </w:t>
      </w:r>
      <w:r w:rsidR="00F6464B">
        <w:rPr>
          <w:sz w:val="18"/>
          <w:szCs w:val="18"/>
        </w:rPr>
        <w:t xml:space="preserve">tipo de discapacidad </w:t>
      </w:r>
      <w:r w:rsidR="00F6464B" w:rsidRPr="00F6464B">
        <w:rPr>
          <w:sz w:val="18"/>
          <w:szCs w:val="18"/>
        </w:rPr>
        <w:t>tiene impacto en el análisis</w:t>
      </w:r>
      <w:r w:rsidR="00F6464B">
        <w:rPr>
          <w:sz w:val="18"/>
          <w:szCs w:val="18"/>
        </w:rPr>
        <w:t xml:space="preserve"> </w:t>
      </w:r>
      <w:r w:rsidR="00F6464B" w:rsidRPr="00F6464B">
        <w:rPr>
          <w:sz w:val="18"/>
          <w:szCs w:val="18"/>
        </w:rPr>
        <w:t>de la brecha salarial, tanto por género como por discapacidad.</w:t>
      </w:r>
      <w:r w:rsidR="00F6464B">
        <w:rPr>
          <w:sz w:val="18"/>
          <w:szCs w:val="18"/>
        </w:rPr>
        <w:t xml:space="preserve"> </w:t>
      </w:r>
      <w:r w:rsidR="00F6464B" w:rsidRPr="00F6464B">
        <w:rPr>
          <w:sz w:val="18"/>
          <w:szCs w:val="18"/>
        </w:rPr>
        <w:t>Las mujeres con discapacidad intelectual son quienes sufren mayor discriminación.</w:t>
      </w:r>
      <w:r w:rsidR="00F6464B">
        <w:rPr>
          <w:sz w:val="18"/>
          <w:szCs w:val="18"/>
        </w:rPr>
        <w:t xml:space="preserve"> Sección izquierda de la imagen, gráfico de barras horizontales con el siguiente título:  </w:t>
      </w:r>
      <w:r w:rsidR="00F6464B" w:rsidRPr="00F6464B">
        <w:rPr>
          <w:sz w:val="18"/>
          <w:szCs w:val="18"/>
        </w:rPr>
        <w:t>Brecha salarial entre hombres y mujeres con discapacidad</w:t>
      </w:r>
      <w:r w:rsidR="00F6464B">
        <w:rPr>
          <w:sz w:val="18"/>
          <w:szCs w:val="18"/>
        </w:rPr>
        <w:t xml:space="preserve"> </w:t>
      </w:r>
      <w:r w:rsidR="00F6464B" w:rsidRPr="00F6464B">
        <w:rPr>
          <w:sz w:val="18"/>
          <w:szCs w:val="18"/>
        </w:rPr>
        <w:t>2021.</w:t>
      </w:r>
      <w:r w:rsidR="00F6464B">
        <w:rPr>
          <w:sz w:val="18"/>
          <w:szCs w:val="18"/>
        </w:rPr>
        <w:t xml:space="preserve"> </w:t>
      </w:r>
      <w:r w:rsidR="00F6464B" w:rsidRPr="00F6464B">
        <w:rPr>
          <w:sz w:val="18"/>
          <w:szCs w:val="18"/>
        </w:rPr>
        <w:t>La gráfica incluye también el dato general relativo a mujeres con</w:t>
      </w:r>
      <w:r w:rsidR="00F6464B">
        <w:rPr>
          <w:sz w:val="18"/>
          <w:szCs w:val="18"/>
        </w:rPr>
        <w:t xml:space="preserve"> </w:t>
      </w:r>
      <w:r w:rsidR="00F6464B" w:rsidRPr="00F6464B">
        <w:rPr>
          <w:sz w:val="18"/>
          <w:szCs w:val="18"/>
        </w:rPr>
        <w:t>discapacidad para facilitar la comparación</w:t>
      </w:r>
      <w:r w:rsidR="00F6464B">
        <w:rPr>
          <w:sz w:val="18"/>
          <w:szCs w:val="18"/>
        </w:rPr>
        <w:t xml:space="preserve">. El gráfico llama la atención sobre el dato negativo de -6.9% (-1.164euros) en el caso de las mujeres con discapacidad psicosocial. </w:t>
      </w:r>
      <w:r w:rsidR="00F6464B" w:rsidRPr="00F6464B">
        <w:rPr>
          <w:sz w:val="18"/>
          <w:szCs w:val="18"/>
        </w:rPr>
        <w:t xml:space="preserve">Fuente: Elaboración propia a partir de los datos del INE: El salario de las personas con discapacidad. Año </w:t>
      </w:r>
      <w:proofErr w:type="gramStart"/>
      <w:r w:rsidR="00F6464B" w:rsidRPr="00F6464B">
        <w:rPr>
          <w:sz w:val="18"/>
          <w:szCs w:val="18"/>
        </w:rPr>
        <w:t>2021.*</w:t>
      </w:r>
      <w:proofErr w:type="gramEnd"/>
      <w:r w:rsidR="00F6464B" w:rsidRPr="00F6464B">
        <w:rPr>
          <w:sz w:val="18"/>
          <w:szCs w:val="18"/>
        </w:rPr>
        <w:t>Número de observaciones muestrales comprendido entre 100 y 500, por lo que la cifra está sujeta a gran variabilidad.</w:t>
      </w:r>
      <w:r w:rsidR="00F6464B">
        <w:rPr>
          <w:sz w:val="18"/>
          <w:szCs w:val="18"/>
        </w:rPr>
        <w:t xml:space="preserve"> </w:t>
      </w:r>
      <w:r w:rsidR="00F6464B" w:rsidRPr="00F6464B">
        <w:rPr>
          <w:sz w:val="18"/>
          <w:szCs w:val="18"/>
        </w:rPr>
        <w:t>https://cermi.es/novedad/las-personas-con-discapacidad-cobran-4485-euros-menos-que-el-resto-de-trabajadores. https://www.ine.es/dyngs/INEbase/es/operacion.htm?c=estadistica_C&amp;cid=1254736176911&amp;menu=ultiDatos&amp;idp=1254735976596</w:t>
      </w:r>
      <w:r w:rsidR="00F6464B">
        <w:rPr>
          <w:sz w:val="18"/>
          <w:szCs w:val="18"/>
        </w:rPr>
        <w:t>.</w:t>
      </w:r>
    </w:p>
    <w:p w14:paraId="6D6BF8EA" w14:textId="6E9349D4" w:rsidR="00231D54" w:rsidRDefault="000D6622" w:rsidP="0015236B">
      <w:pPr>
        <w:rPr>
          <w:sz w:val="18"/>
          <w:szCs w:val="18"/>
          <w:shd w:val="clear" w:color="auto" w:fill="FFF2CC" w:themeFill="accent4" w:themeFillTint="33"/>
        </w:rPr>
      </w:pPr>
      <w:r w:rsidRPr="0015236B">
        <w:rPr>
          <w:noProof/>
          <w:shd w:val="clear" w:color="auto" w:fill="FFF2CC" w:themeFill="accent4" w:themeFillTint="33"/>
        </w:rPr>
        <w:lastRenderedPageBreak/>
        <w:drawing>
          <wp:anchor distT="0" distB="0" distL="114300" distR="114300" simplePos="0" relativeHeight="251658240" behindDoc="0" locked="0" layoutInCell="1" allowOverlap="1" wp14:anchorId="57BAEFE4" wp14:editId="7C2E33EF">
            <wp:simplePos x="0" y="0"/>
            <wp:positionH relativeFrom="margin">
              <wp:align>left</wp:align>
            </wp:positionH>
            <wp:positionV relativeFrom="paragraph">
              <wp:posOffset>342</wp:posOffset>
            </wp:positionV>
            <wp:extent cx="9099550" cy="5091430"/>
            <wp:effectExtent l="0" t="0" r="6350" b="0"/>
            <wp:wrapSquare wrapText="bothSides"/>
            <wp:docPr id="231483293" name="Imagen 1" descr="Día de la igualdad salarial 2024. Es imperativo combatir la brecha salarial para reducir el riesgo de pobreza de las mujeres con discapacidad. Mejorar las condiciones laborales debe ser una prioridad. De acuerdo con los datos de EUROSTAT, el porcentaje de mujeres con discapacidad en España en riesgo de pobreza es mayor que el porcentaje de la UE en su conjunto. La tabla muestra los datos de 2022 sobre mujeres con discapacidad de 16 años o más por nivel de discapacidad, entendida como limitación de la actividad. Fuente Eurostat. https://ec.europa.eu/eurostat/databrowser/view/hlth_dpe010/default/table? lang=en&amp;category=dsb.dsb_ilc.dsb_ilcip. A la derecha de este texto hay una tabla con los datos coloreados con un grado de intensidad equivalente a la cantidad que representan. En la parte inferior de la imagen aparece el texto En el año 2022, el 56% de las mujeres con discapacidad ocupadas trabajó a jornada parcial. Esto representa una proporción SUPERIOR en 15 puntos a la de los hombres. Por el contrario, solamente el 171,5% de las mujeres ocupadas trabajó a jornada completa: una proporción INFERIOR en 98 puntos a la de los hombres. A su derecha un gráfico de columnas como apoyo, titulado Datos de la operación estadística &quot;El empleo de las personas con discapacidad. Año 2022&quot; (INE,DIC 2023). Los datos se muestran por miles de personas y porcent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483293" name="Imagen 1" descr="Día de la igualdad salarial 2024. Es imperativo combatir la brecha salarial para reducir el riesgo de pobreza de las mujeres con discapacidad. Mejorar las condiciones laborales debe ser una prioridad. De acuerdo con los datos de EUROSTAT, el porcentaje de mujeres con discapacidad en España en riesgo de pobreza es mayor que el porcentaje de la UE en su conjunto. La tabla muestra los datos de 2022 sobre mujeres con discapacidad de 16 años o más por nivel de discapacidad, entendida como limitación de la actividad. Fuente Eurostat. https://ec.europa.eu/eurostat/databrowser/view/hlth_dpe010/default/table? lang=en&amp;category=dsb.dsb_ilc.dsb_ilcip. A la derecha de este texto hay una tabla con los datos coloreados con un grado de intensidad equivalente a la cantidad que representan. En la parte inferior de la imagen aparece el texto En el año 2022, el 56% de las mujeres con discapacidad ocupadas trabajó a jornada parcial. Esto representa una proporción SUPERIOR en 15 puntos a la de los hombres. Por el contrario, solamente el 171,5% de las mujeres ocupadas trabajó a jornada completa: una proporción INFERIOR en 98 puntos a la de los hombres. A su derecha un gráfico de columnas como apoyo, titulado Datos de la operación estadística &quot;El empleo de las personas con discapacidad. Año 2022&quot; (INE,DIC 2023). Los datos se muestran por miles de personas y porcentaje"/>
                    <pic:cNvPicPr/>
                  </pic:nvPicPr>
                  <pic:blipFill>
                    <a:blip r:embed="rId11">
                      <a:extLst>
                        <a:ext uri="{28A0092B-C50C-407E-A947-70E740481C1C}">
                          <a14:useLocalDpi xmlns:a14="http://schemas.microsoft.com/office/drawing/2010/main" val="0"/>
                        </a:ext>
                      </a:extLst>
                    </a:blip>
                    <a:stretch>
                      <a:fillRect/>
                    </a:stretch>
                  </pic:blipFill>
                  <pic:spPr>
                    <a:xfrm>
                      <a:off x="0" y="0"/>
                      <a:ext cx="9099550" cy="5091430"/>
                    </a:xfrm>
                    <a:prstGeom prst="rect">
                      <a:avLst/>
                    </a:prstGeom>
                  </pic:spPr>
                </pic:pic>
              </a:graphicData>
            </a:graphic>
            <wp14:sizeRelH relativeFrom="margin">
              <wp14:pctWidth>0</wp14:pctWidth>
            </wp14:sizeRelH>
            <wp14:sizeRelV relativeFrom="margin">
              <wp14:pctHeight>0</wp14:pctHeight>
            </wp14:sizeRelV>
          </wp:anchor>
        </w:drawing>
      </w:r>
      <w:r w:rsidRPr="0015236B">
        <w:rPr>
          <w:b/>
          <w:bCs/>
          <w:sz w:val="18"/>
          <w:szCs w:val="18"/>
          <w:shd w:val="clear" w:color="auto" w:fill="FFF2CC" w:themeFill="accent4" w:themeFillTint="33"/>
        </w:rPr>
        <w:t>ALT.</w:t>
      </w:r>
      <w:r w:rsidRPr="0015236B">
        <w:rPr>
          <w:sz w:val="18"/>
          <w:szCs w:val="18"/>
          <w:shd w:val="clear" w:color="auto" w:fill="FFF2CC" w:themeFill="accent4" w:themeFillTint="33"/>
        </w:rPr>
        <w:t xml:space="preserve"> Día de la igualdad salarial 2024. Es </w:t>
      </w:r>
      <w:r w:rsidR="0015236B">
        <w:rPr>
          <w:sz w:val="18"/>
          <w:szCs w:val="18"/>
          <w:shd w:val="clear" w:color="auto" w:fill="FFF2CC" w:themeFill="accent4" w:themeFillTint="33"/>
        </w:rPr>
        <w:t>imperativo</w:t>
      </w:r>
      <w:r w:rsidRPr="0015236B">
        <w:rPr>
          <w:sz w:val="18"/>
          <w:szCs w:val="18"/>
          <w:shd w:val="clear" w:color="auto" w:fill="FFF2CC" w:themeFill="accent4" w:themeFillTint="33"/>
        </w:rPr>
        <w:t xml:space="preserve"> combatir la brecha salarial para reducir el riesgo de pobreza de las mujeres con discapacidad. Mejorar las condiciones laborales debe ser una prioridad.</w:t>
      </w:r>
      <w:r w:rsidR="0015236B" w:rsidRPr="0015236B">
        <w:rPr>
          <w:sz w:val="18"/>
          <w:szCs w:val="18"/>
          <w:shd w:val="clear" w:color="auto" w:fill="FFF2CC" w:themeFill="accent4" w:themeFillTint="33"/>
        </w:rPr>
        <w:t xml:space="preserve"> De acuerdo con los datos de EUROSTAT, el porcentaje de mujeres con discapacidad en España en riesgo de pobreza es mayor que el porcentaje de la UE en su conjunto. La tabla muestra los datos de 2022 sobre mujeres con discapacidad de 16 años o más por nivel de discapacidad, entendida como limitación de la actividad. Fuente Eurostat. </w:t>
      </w:r>
      <w:hyperlink r:id="rId12" w:history="1">
        <w:r w:rsidR="0015236B" w:rsidRPr="00E92A55">
          <w:rPr>
            <w:rStyle w:val="Hipervnculo"/>
            <w:sz w:val="18"/>
            <w:szCs w:val="18"/>
            <w:shd w:val="clear" w:color="auto" w:fill="FFF2CC" w:themeFill="accent4" w:themeFillTint="33"/>
          </w:rPr>
          <w:t>https://ec.europa.eu/eurostat/databrowser/view/hlth_dpe010/default/table</w:t>
        </w:r>
      </w:hyperlink>
      <w:r w:rsidR="0015236B" w:rsidRPr="00E92A55">
        <w:rPr>
          <w:sz w:val="18"/>
          <w:szCs w:val="18"/>
          <w:shd w:val="clear" w:color="auto" w:fill="FFF2CC" w:themeFill="accent4" w:themeFillTint="33"/>
        </w:rPr>
        <w:t xml:space="preserve">? </w:t>
      </w:r>
      <w:proofErr w:type="spellStart"/>
      <w:r w:rsidR="0015236B" w:rsidRPr="00E92A55">
        <w:rPr>
          <w:sz w:val="18"/>
          <w:szCs w:val="18"/>
          <w:shd w:val="clear" w:color="auto" w:fill="FFF2CC" w:themeFill="accent4" w:themeFillTint="33"/>
        </w:rPr>
        <w:t>lang</w:t>
      </w:r>
      <w:proofErr w:type="spellEnd"/>
      <w:r w:rsidR="0015236B" w:rsidRPr="00E92A55">
        <w:rPr>
          <w:sz w:val="18"/>
          <w:szCs w:val="18"/>
          <w:shd w:val="clear" w:color="auto" w:fill="FFF2CC" w:themeFill="accent4" w:themeFillTint="33"/>
        </w:rPr>
        <w:t>=</w:t>
      </w:r>
      <w:proofErr w:type="spellStart"/>
      <w:r w:rsidR="0015236B" w:rsidRPr="00E92A55">
        <w:rPr>
          <w:sz w:val="18"/>
          <w:szCs w:val="18"/>
          <w:shd w:val="clear" w:color="auto" w:fill="FFF2CC" w:themeFill="accent4" w:themeFillTint="33"/>
        </w:rPr>
        <w:t>en&amp;category</w:t>
      </w:r>
      <w:proofErr w:type="spellEnd"/>
      <w:r w:rsidR="0015236B" w:rsidRPr="00E92A55">
        <w:rPr>
          <w:sz w:val="18"/>
          <w:szCs w:val="18"/>
          <w:shd w:val="clear" w:color="auto" w:fill="FFF2CC" w:themeFill="accent4" w:themeFillTint="33"/>
        </w:rPr>
        <w:t>=</w:t>
      </w:r>
      <w:proofErr w:type="spellStart"/>
      <w:r w:rsidR="0015236B" w:rsidRPr="00E92A55">
        <w:rPr>
          <w:sz w:val="18"/>
          <w:szCs w:val="18"/>
          <w:shd w:val="clear" w:color="auto" w:fill="FFF2CC" w:themeFill="accent4" w:themeFillTint="33"/>
        </w:rPr>
        <w:t>dsb.dsb_ilc.dsb_ilcip</w:t>
      </w:r>
      <w:proofErr w:type="spellEnd"/>
      <w:r w:rsidR="0015236B" w:rsidRPr="00E92A55">
        <w:rPr>
          <w:sz w:val="18"/>
          <w:szCs w:val="18"/>
          <w:shd w:val="clear" w:color="auto" w:fill="FFF2CC" w:themeFill="accent4" w:themeFillTint="33"/>
        </w:rPr>
        <w:t xml:space="preserve">. </w:t>
      </w:r>
      <w:r w:rsidR="0015236B" w:rsidRPr="0015236B">
        <w:rPr>
          <w:sz w:val="18"/>
          <w:szCs w:val="18"/>
          <w:shd w:val="clear" w:color="auto" w:fill="FFF2CC" w:themeFill="accent4" w:themeFillTint="33"/>
        </w:rPr>
        <w:t>A la derecha de este texto hay una tabla con los datos coloreados con un grado de intensidad equivalente a la cantidad que representan. En la parte inferior de la imagen aparece el texto En el año 2022, el 56% de las mujeres con discapacidad ocupadas trabajó a jornada parcial. Esto representa una proporción SUPERIOR en 15 puntos a la de los hombres. Por el contrario, solamente el 171,5% de las mujeres ocupadas trabajó a jornada completa: una proporción INFERIOR en 98 puntos a la de los hombres. A su derecha un gráfico de columnas como apoyo, titulado Datos de la operación estadística "El empleo de las personas con discapacidad. Año 2022" (</w:t>
      </w:r>
      <w:proofErr w:type="gramStart"/>
      <w:r w:rsidR="0015236B" w:rsidRPr="0015236B">
        <w:rPr>
          <w:sz w:val="18"/>
          <w:szCs w:val="18"/>
          <w:shd w:val="clear" w:color="auto" w:fill="FFF2CC" w:themeFill="accent4" w:themeFillTint="33"/>
        </w:rPr>
        <w:t>INE,DIC</w:t>
      </w:r>
      <w:proofErr w:type="gramEnd"/>
      <w:r w:rsidR="0015236B" w:rsidRPr="0015236B">
        <w:rPr>
          <w:sz w:val="18"/>
          <w:szCs w:val="18"/>
          <w:shd w:val="clear" w:color="auto" w:fill="FFF2CC" w:themeFill="accent4" w:themeFillTint="33"/>
        </w:rPr>
        <w:t xml:space="preserve"> 2023). Los datos se muestran por miles de personas y porcentaje.</w:t>
      </w:r>
    </w:p>
    <w:p w14:paraId="7A97DD82" w14:textId="77777777" w:rsidR="00E92A55" w:rsidRDefault="00E92A55" w:rsidP="0015236B">
      <w:pPr>
        <w:sectPr w:rsidR="00E92A55" w:rsidSect="00233456">
          <w:pgSz w:w="16838" w:h="11906" w:orient="landscape" w:code="9"/>
          <w:pgMar w:top="851" w:right="1418" w:bottom="851" w:left="1418" w:header="709" w:footer="709" w:gutter="0"/>
          <w:cols w:space="708"/>
          <w:docGrid w:linePitch="360"/>
        </w:sectPr>
      </w:pPr>
    </w:p>
    <w:p w14:paraId="0B9B65B6" w14:textId="396459BD" w:rsidR="00E92A55" w:rsidRPr="00E92A55" w:rsidRDefault="00E92A55" w:rsidP="00E92A55">
      <w:pPr>
        <w:spacing w:line="240" w:lineRule="auto"/>
        <w:contextualSpacing/>
        <w:rPr>
          <w:sz w:val="24"/>
          <w:szCs w:val="24"/>
        </w:rPr>
      </w:pPr>
      <w:r w:rsidRPr="00E92A55">
        <w:rPr>
          <w:sz w:val="24"/>
          <w:szCs w:val="24"/>
        </w:rPr>
        <w:lastRenderedPageBreak/>
        <w:t>Fuentes de datos utilizadas:</w:t>
      </w:r>
    </w:p>
    <w:p w14:paraId="6399B010" w14:textId="77777777" w:rsidR="00E92A55" w:rsidRPr="00E92A55" w:rsidRDefault="00E92A55" w:rsidP="00E92A55">
      <w:pPr>
        <w:spacing w:line="240" w:lineRule="auto"/>
        <w:contextualSpacing/>
        <w:rPr>
          <w:sz w:val="24"/>
          <w:szCs w:val="24"/>
        </w:rPr>
      </w:pPr>
    </w:p>
    <w:p w14:paraId="1A043174" w14:textId="77777777" w:rsidR="00E92A55" w:rsidRPr="00E92A55" w:rsidRDefault="00E92A55" w:rsidP="00E92A55">
      <w:pPr>
        <w:spacing w:line="240" w:lineRule="auto"/>
        <w:contextualSpacing/>
        <w:rPr>
          <w:sz w:val="24"/>
          <w:szCs w:val="24"/>
        </w:rPr>
      </w:pPr>
      <w:r w:rsidRPr="00E92A55">
        <w:rPr>
          <w:sz w:val="24"/>
          <w:szCs w:val="24"/>
        </w:rPr>
        <w:t xml:space="preserve">Operación estadística del INE </w:t>
      </w:r>
      <w:r w:rsidRPr="00E92A55">
        <w:rPr>
          <w:b/>
          <w:bCs/>
          <w:sz w:val="24"/>
          <w:szCs w:val="24"/>
          <w:u w:val="single"/>
        </w:rPr>
        <w:t>El Salario de las Personas con Discapacidad 2021</w:t>
      </w:r>
      <w:r w:rsidRPr="00E92A55">
        <w:rPr>
          <w:sz w:val="24"/>
          <w:szCs w:val="24"/>
          <w:u w:val="single"/>
        </w:rPr>
        <w:t>. Explotación de la Encuesta Anual de Estructura Salarial 2021 y de la Base Estatal de Personas con Discapacidad</w:t>
      </w:r>
      <w:r w:rsidRPr="00E92A55">
        <w:rPr>
          <w:sz w:val="24"/>
          <w:szCs w:val="24"/>
        </w:rPr>
        <w:t>. 27.09.2023.</w:t>
      </w:r>
    </w:p>
    <w:p w14:paraId="2DE9E83D" w14:textId="77777777" w:rsidR="00E92A55" w:rsidRPr="00E92A55" w:rsidRDefault="00E92A55" w:rsidP="00E92A55">
      <w:pPr>
        <w:spacing w:line="240" w:lineRule="auto"/>
        <w:contextualSpacing/>
        <w:rPr>
          <w:sz w:val="24"/>
          <w:szCs w:val="24"/>
        </w:rPr>
      </w:pPr>
      <w:hyperlink r:id="rId13" w:history="1">
        <w:r w:rsidRPr="00E92A55">
          <w:rPr>
            <w:rStyle w:val="Hipervnculo"/>
            <w:sz w:val="24"/>
            <w:szCs w:val="24"/>
          </w:rPr>
          <w:t>https://www.ine.es/dyngs/INEbase/es/operacion.htm?c=Estadistica_C&amp;cid=1254736176911&amp;menu=resultados&amp;idp=1254735976596</w:t>
        </w:r>
      </w:hyperlink>
      <w:r w:rsidRPr="00E92A55">
        <w:rPr>
          <w:sz w:val="24"/>
          <w:szCs w:val="24"/>
        </w:rPr>
        <w:t>.</w:t>
      </w:r>
    </w:p>
    <w:p w14:paraId="017F2F60" w14:textId="77777777" w:rsidR="00E92A55" w:rsidRPr="00E92A55" w:rsidRDefault="00E92A55" w:rsidP="00E92A55">
      <w:pPr>
        <w:spacing w:line="240" w:lineRule="auto"/>
        <w:contextualSpacing/>
        <w:rPr>
          <w:sz w:val="24"/>
          <w:szCs w:val="24"/>
        </w:rPr>
      </w:pPr>
    </w:p>
    <w:p w14:paraId="074926BB" w14:textId="77777777" w:rsidR="00E92A55" w:rsidRPr="00E92A55" w:rsidRDefault="00E92A55" w:rsidP="00E92A55">
      <w:pPr>
        <w:spacing w:line="240" w:lineRule="auto"/>
        <w:contextualSpacing/>
        <w:rPr>
          <w:sz w:val="24"/>
          <w:szCs w:val="24"/>
        </w:rPr>
      </w:pPr>
      <w:r w:rsidRPr="00E92A55">
        <w:rPr>
          <w:sz w:val="24"/>
          <w:szCs w:val="24"/>
        </w:rPr>
        <w:t xml:space="preserve">Operación estadística del INE </w:t>
      </w:r>
      <w:r w:rsidRPr="00E92A55">
        <w:rPr>
          <w:b/>
          <w:bCs/>
          <w:sz w:val="24"/>
          <w:szCs w:val="24"/>
          <w:u w:val="single"/>
        </w:rPr>
        <w:t>El Empleo de las Personas con Discapacidad. Año 2022</w:t>
      </w:r>
      <w:r w:rsidRPr="00E92A55">
        <w:rPr>
          <w:sz w:val="24"/>
          <w:szCs w:val="24"/>
        </w:rPr>
        <w:t>. 20.12.2023.</w:t>
      </w:r>
    </w:p>
    <w:p w14:paraId="1C5F97E6" w14:textId="77777777" w:rsidR="00E92A55" w:rsidRPr="00E92A55" w:rsidRDefault="00E92A55" w:rsidP="00E92A55">
      <w:pPr>
        <w:spacing w:line="240" w:lineRule="auto"/>
        <w:contextualSpacing/>
        <w:rPr>
          <w:sz w:val="24"/>
          <w:szCs w:val="24"/>
        </w:rPr>
      </w:pPr>
      <w:hyperlink r:id="rId14" w:history="1">
        <w:r w:rsidRPr="00E92A55">
          <w:rPr>
            <w:rStyle w:val="Hipervnculo"/>
            <w:sz w:val="24"/>
            <w:szCs w:val="24"/>
          </w:rPr>
          <w:t>https://www.ine.es/dyngs/INEbase/es/operacion.htm?c=estadistica_C&amp;cid=1254736055502&amp;menu=ultiDatos&amp;idp=1254735976595</w:t>
        </w:r>
      </w:hyperlink>
    </w:p>
    <w:p w14:paraId="1A5307DE" w14:textId="77777777" w:rsidR="00E92A55" w:rsidRPr="00E92A55" w:rsidRDefault="00E92A55" w:rsidP="00E92A55">
      <w:pPr>
        <w:spacing w:line="240" w:lineRule="auto"/>
        <w:contextualSpacing/>
        <w:rPr>
          <w:sz w:val="24"/>
          <w:szCs w:val="24"/>
        </w:rPr>
      </w:pPr>
    </w:p>
    <w:p w14:paraId="7E619F68" w14:textId="77777777" w:rsidR="00E92A55" w:rsidRPr="00E92A55" w:rsidRDefault="00E92A55" w:rsidP="00E92A55">
      <w:pPr>
        <w:spacing w:line="240" w:lineRule="auto"/>
        <w:contextualSpacing/>
        <w:rPr>
          <w:sz w:val="24"/>
          <w:szCs w:val="24"/>
        </w:rPr>
      </w:pPr>
      <w:proofErr w:type="spellStart"/>
      <w:r w:rsidRPr="00E92A55">
        <w:rPr>
          <w:sz w:val="24"/>
          <w:szCs w:val="24"/>
        </w:rPr>
        <w:t>Microinforme</w:t>
      </w:r>
      <w:proofErr w:type="spellEnd"/>
      <w:r w:rsidRPr="00E92A55">
        <w:rPr>
          <w:sz w:val="24"/>
          <w:szCs w:val="24"/>
        </w:rPr>
        <w:t xml:space="preserve"> del Observatorio Estatal de la Discapacidad </w:t>
      </w:r>
      <w:r w:rsidRPr="00E92A55">
        <w:rPr>
          <w:b/>
          <w:bCs/>
          <w:sz w:val="24"/>
          <w:szCs w:val="24"/>
        </w:rPr>
        <w:t>Brecha salarial de las mujeres y hombres con discapacidad</w:t>
      </w:r>
      <w:r w:rsidRPr="00E92A55">
        <w:rPr>
          <w:sz w:val="24"/>
          <w:szCs w:val="24"/>
        </w:rPr>
        <w:t>, 22.02.2023.</w:t>
      </w:r>
    </w:p>
    <w:p w14:paraId="022D537B" w14:textId="77777777" w:rsidR="00E92A55" w:rsidRPr="00E92A55" w:rsidRDefault="00E92A55" w:rsidP="00E92A55">
      <w:pPr>
        <w:spacing w:line="240" w:lineRule="auto"/>
        <w:contextualSpacing/>
        <w:rPr>
          <w:sz w:val="24"/>
          <w:szCs w:val="24"/>
        </w:rPr>
      </w:pPr>
      <w:hyperlink r:id="rId15" w:history="1">
        <w:r w:rsidRPr="00E92A55">
          <w:rPr>
            <w:rStyle w:val="Hipervnculo"/>
            <w:sz w:val="24"/>
            <w:szCs w:val="24"/>
          </w:rPr>
          <w:t>https://cermi.es/novedad/brecha-salarial-de-las-mujeres-y-hombres-con-discapacidad2</w:t>
        </w:r>
      </w:hyperlink>
    </w:p>
    <w:p w14:paraId="1FE846C4" w14:textId="77777777" w:rsidR="00E92A55" w:rsidRPr="00E92A55" w:rsidRDefault="00E92A55" w:rsidP="00E92A55">
      <w:pPr>
        <w:spacing w:line="240" w:lineRule="auto"/>
        <w:contextualSpacing/>
        <w:rPr>
          <w:sz w:val="24"/>
          <w:szCs w:val="24"/>
        </w:rPr>
      </w:pPr>
    </w:p>
    <w:p w14:paraId="2CEF7FB5" w14:textId="77777777" w:rsidR="00E92A55" w:rsidRPr="00E92A55" w:rsidRDefault="00E92A55" w:rsidP="00E92A55">
      <w:pPr>
        <w:spacing w:line="240" w:lineRule="auto"/>
        <w:contextualSpacing/>
        <w:rPr>
          <w:sz w:val="24"/>
          <w:szCs w:val="24"/>
        </w:rPr>
      </w:pPr>
      <w:proofErr w:type="spellStart"/>
      <w:r w:rsidRPr="00E92A55">
        <w:rPr>
          <w:sz w:val="24"/>
          <w:szCs w:val="24"/>
        </w:rPr>
        <w:t>Microinforme</w:t>
      </w:r>
      <w:proofErr w:type="spellEnd"/>
      <w:r w:rsidRPr="00E92A55">
        <w:rPr>
          <w:sz w:val="24"/>
          <w:szCs w:val="24"/>
        </w:rPr>
        <w:t xml:space="preserve"> del Observatorio Estatal de la Discapacidad </w:t>
      </w:r>
      <w:r w:rsidRPr="00E92A55">
        <w:rPr>
          <w:b/>
          <w:bCs/>
          <w:sz w:val="24"/>
          <w:szCs w:val="24"/>
        </w:rPr>
        <w:t xml:space="preserve">Las personas con discapacidad cobran 4.485 euros menos que el resto de </w:t>
      </w:r>
      <w:proofErr w:type="gramStart"/>
      <w:r w:rsidRPr="00E92A55">
        <w:rPr>
          <w:b/>
          <w:bCs/>
          <w:sz w:val="24"/>
          <w:szCs w:val="24"/>
        </w:rPr>
        <w:t>personas</w:t>
      </w:r>
      <w:proofErr w:type="gramEnd"/>
      <w:r w:rsidRPr="00E92A55">
        <w:rPr>
          <w:b/>
          <w:bCs/>
          <w:sz w:val="24"/>
          <w:szCs w:val="24"/>
        </w:rPr>
        <w:t xml:space="preserve"> trabajadoras </w:t>
      </w:r>
      <w:r w:rsidRPr="00E92A55">
        <w:rPr>
          <w:sz w:val="24"/>
          <w:szCs w:val="24"/>
        </w:rPr>
        <w:t>9.10.2023.</w:t>
      </w:r>
    </w:p>
    <w:p w14:paraId="7B031D90" w14:textId="77777777" w:rsidR="00E92A55" w:rsidRPr="00E92A55" w:rsidRDefault="00E92A55" w:rsidP="00E92A55">
      <w:pPr>
        <w:spacing w:line="240" w:lineRule="auto"/>
        <w:contextualSpacing/>
        <w:rPr>
          <w:sz w:val="24"/>
          <w:szCs w:val="24"/>
        </w:rPr>
      </w:pPr>
      <w:hyperlink r:id="rId16" w:history="1">
        <w:r w:rsidRPr="00E92A55">
          <w:rPr>
            <w:rStyle w:val="Hipervnculo"/>
            <w:sz w:val="24"/>
            <w:szCs w:val="24"/>
          </w:rPr>
          <w:t>https://cermi.es/novedad/las-personas-con-discapacidad-cobran-4485-euros-menos-que-el-resto-de-trabajadores</w:t>
        </w:r>
      </w:hyperlink>
    </w:p>
    <w:p w14:paraId="41922336" w14:textId="77777777" w:rsidR="00E92A55" w:rsidRPr="00E92A55" w:rsidRDefault="00E92A55" w:rsidP="00E92A55">
      <w:pPr>
        <w:spacing w:line="240" w:lineRule="auto"/>
        <w:contextualSpacing/>
        <w:rPr>
          <w:sz w:val="24"/>
          <w:szCs w:val="24"/>
        </w:rPr>
      </w:pPr>
    </w:p>
    <w:p w14:paraId="1E5D98E0" w14:textId="77777777" w:rsidR="00E92A55" w:rsidRPr="00E92A55" w:rsidRDefault="00E92A55" w:rsidP="00E92A55">
      <w:pPr>
        <w:spacing w:line="240" w:lineRule="auto"/>
        <w:contextualSpacing/>
        <w:rPr>
          <w:sz w:val="24"/>
          <w:szCs w:val="24"/>
        </w:rPr>
      </w:pPr>
      <w:proofErr w:type="spellStart"/>
      <w:r w:rsidRPr="00E92A55">
        <w:rPr>
          <w:sz w:val="24"/>
          <w:szCs w:val="24"/>
        </w:rPr>
        <w:t>Microinforme</w:t>
      </w:r>
      <w:proofErr w:type="spellEnd"/>
      <w:r w:rsidRPr="00E92A55">
        <w:rPr>
          <w:sz w:val="24"/>
          <w:szCs w:val="24"/>
        </w:rPr>
        <w:t xml:space="preserve"> del Observatorio Estatal de la Discapacidad </w:t>
      </w:r>
      <w:r w:rsidRPr="00E92A55">
        <w:rPr>
          <w:b/>
          <w:bCs/>
          <w:sz w:val="24"/>
          <w:szCs w:val="24"/>
        </w:rPr>
        <w:t>El empleo de las personas con discapacidad</w:t>
      </w:r>
      <w:r w:rsidRPr="00E92A55">
        <w:rPr>
          <w:sz w:val="24"/>
          <w:szCs w:val="24"/>
        </w:rPr>
        <w:t>, 22.12.2023.</w:t>
      </w:r>
    </w:p>
    <w:p w14:paraId="07BE7D14" w14:textId="77777777" w:rsidR="00E92A55" w:rsidRPr="00E92A55" w:rsidRDefault="00E92A55" w:rsidP="00E92A55">
      <w:pPr>
        <w:spacing w:line="240" w:lineRule="auto"/>
        <w:contextualSpacing/>
        <w:rPr>
          <w:sz w:val="24"/>
          <w:szCs w:val="24"/>
        </w:rPr>
      </w:pPr>
      <w:hyperlink r:id="rId17" w:history="1">
        <w:r w:rsidRPr="00E92A55">
          <w:rPr>
            <w:rStyle w:val="Hipervnculo"/>
            <w:sz w:val="24"/>
            <w:szCs w:val="24"/>
          </w:rPr>
          <w:t>https://cermi.es/novedad/el-empleo-de-las-personas-con-discapacidad-ine-datos-2022</w:t>
        </w:r>
      </w:hyperlink>
    </w:p>
    <w:p w14:paraId="31D1287B" w14:textId="77777777" w:rsidR="00E92A55" w:rsidRPr="00E92A55" w:rsidRDefault="00E92A55" w:rsidP="00E92A55">
      <w:pPr>
        <w:spacing w:line="240" w:lineRule="auto"/>
        <w:contextualSpacing/>
        <w:rPr>
          <w:sz w:val="24"/>
          <w:szCs w:val="24"/>
        </w:rPr>
      </w:pPr>
    </w:p>
    <w:p w14:paraId="400AC3B6" w14:textId="77777777" w:rsidR="00E92A55" w:rsidRPr="00E92A55" w:rsidRDefault="00E92A55" w:rsidP="00E92A55">
      <w:pPr>
        <w:spacing w:line="240" w:lineRule="auto"/>
        <w:contextualSpacing/>
        <w:rPr>
          <w:sz w:val="24"/>
          <w:szCs w:val="24"/>
        </w:rPr>
      </w:pPr>
      <w:r w:rsidRPr="00E92A55">
        <w:rPr>
          <w:sz w:val="24"/>
          <w:szCs w:val="24"/>
        </w:rPr>
        <w:t xml:space="preserve">EUROSTAT. Base de datos de discapacidad. </w:t>
      </w:r>
    </w:p>
    <w:p w14:paraId="7802EC77" w14:textId="77777777" w:rsidR="00E92A55" w:rsidRPr="00E92A55" w:rsidRDefault="00E92A55" w:rsidP="00E92A55">
      <w:pPr>
        <w:spacing w:line="240" w:lineRule="auto"/>
        <w:contextualSpacing/>
        <w:rPr>
          <w:sz w:val="24"/>
          <w:szCs w:val="24"/>
        </w:rPr>
      </w:pPr>
      <w:hyperlink r:id="rId18" w:history="1">
        <w:r w:rsidRPr="00E92A55">
          <w:rPr>
            <w:rStyle w:val="Hipervnculo"/>
            <w:sz w:val="24"/>
            <w:szCs w:val="24"/>
          </w:rPr>
          <w:t>https://ec.europa.eu/eurostat/web/disability/database</w:t>
        </w:r>
      </w:hyperlink>
    </w:p>
    <w:p w14:paraId="233678C9" w14:textId="77777777" w:rsidR="00E92A55" w:rsidRPr="00E92A55" w:rsidRDefault="00E92A55" w:rsidP="00E92A55">
      <w:pPr>
        <w:spacing w:line="240" w:lineRule="auto"/>
        <w:contextualSpacing/>
        <w:rPr>
          <w:sz w:val="24"/>
          <w:szCs w:val="24"/>
        </w:rPr>
      </w:pPr>
      <w:r w:rsidRPr="00E92A55">
        <w:rPr>
          <w:sz w:val="24"/>
          <w:szCs w:val="24"/>
        </w:rPr>
        <w:t>https://ec.europa.eu/eurostat/databrowser/view/hlth_dpe010/default/table?lang=en&amp;category=dsb.dsb_ilc.dsb_ilcip</w:t>
      </w:r>
    </w:p>
    <w:p w14:paraId="7BC46BB1" w14:textId="77777777" w:rsidR="00E92A55" w:rsidRPr="00E92A55" w:rsidRDefault="00E92A55" w:rsidP="00E92A55">
      <w:pPr>
        <w:spacing w:line="240" w:lineRule="auto"/>
        <w:contextualSpacing/>
        <w:rPr>
          <w:sz w:val="24"/>
          <w:szCs w:val="24"/>
        </w:rPr>
      </w:pPr>
    </w:p>
    <w:p w14:paraId="1DE523B7" w14:textId="77777777" w:rsidR="00E92A55" w:rsidRPr="00E92A55" w:rsidRDefault="00E92A55" w:rsidP="0015236B">
      <w:pPr>
        <w:rPr>
          <w:sz w:val="24"/>
          <w:szCs w:val="24"/>
        </w:rPr>
      </w:pPr>
    </w:p>
    <w:sectPr w:rsidR="00E92A55" w:rsidRPr="00E92A55" w:rsidSect="00233456">
      <w:pgSz w:w="11906" w:h="16838" w:code="9"/>
      <w:pgMar w:top="1418" w:right="851" w:bottom="141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71629"/>
    <w:multiLevelType w:val="hybridMultilevel"/>
    <w:tmpl w:val="977CE4DE"/>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16cid:durableId="63265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163"/>
    <w:rsid w:val="000D6622"/>
    <w:rsid w:val="0015236B"/>
    <w:rsid w:val="00165414"/>
    <w:rsid w:val="00191A85"/>
    <w:rsid w:val="00231D54"/>
    <w:rsid w:val="00233456"/>
    <w:rsid w:val="00272A4E"/>
    <w:rsid w:val="002C0DE0"/>
    <w:rsid w:val="003034BA"/>
    <w:rsid w:val="004123BF"/>
    <w:rsid w:val="004A3884"/>
    <w:rsid w:val="006D5C7E"/>
    <w:rsid w:val="00834F1E"/>
    <w:rsid w:val="00897652"/>
    <w:rsid w:val="00936A57"/>
    <w:rsid w:val="009A20B7"/>
    <w:rsid w:val="009D70BC"/>
    <w:rsid w:val="00AD252B"/>
    <w:rsid w:val="00B42D3F"/>
    <w:rsid w:val="00CA196B"/>
    <w:rsid w:val="00CE4522"/>
    <w:rsid w:val="00D47163"/>
    <w:rsid w:val="00E21714"/>
    <w:rsid w:val="00E26AFD"/>
    <w:rsid w:val="00E92A55"/>
    <w:rsid w:val="00F646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598AF"/>
  <w15:chartTrackingRefBased/>
  <w15:docId w15:val="{8C6DF608-41AB-4C68-BBD3-C33C43392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ind w:left="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D47163"/>
    <w:pPr>
      <w:spacing w:before="100" w:beforeAutospacing="1" w:after="100" w:afterAutospacing="1" w:line="240" w:lineRule="auto"/>
      <w:ind w:left="0"/>
      <w:jc w:val="left"/>
    </w:pPr>
    <w:rPr>
      <w:rFonts w:ascii="Times New Roman" w:eastAsia="Times New Roman" w:hAnsi="Times New Roman" w:cs="Times New Roman"/>
      <w:kern w:val="0"/>
      <w:sz w:val="24"/>
      <w:szCs w:val="24"/>
      <w:lang w:eastAsia="es-ES"/>
      <w14:ligatures w14:val="none"/>
    </w:rPr>
  </w:style>
  <w:style w:type="character" w:styleId="Textoennegrita">
    <w:name w:val="Strong"/>
    <w:basedOn w:val="Fuentedeprrafopredeter"/>
    <w:uiPriority w:val="22"/>
    <w:qFormat/>
    <w:rsid w:val="00D47163"/>
    <w:rPr>
      <w:b/>
      <w:bCs/>
    </w:rPr>
  </w:style>
  <w:style w:type="character" w:styleId="Hipervnculo">
    <w:name w:val="Hyperlink"/>
    <w:basedOn w:val="Fuentedeprrafopredeter"/>
    <w:uiPriority w:val="99"/>
    <w:unhideWhenUsed/>
    <w:rsid w:val="003034BA"/>
    <w:rPr>
      <w:color w:val="0563C1" w:themeColor="hyperlink"/>
      <w:u w:val="single"/>
    </w:rPr>
  </w:style>
  <w:style w:type="character" w:styleId="Mencinsinresolver">
    <w:name w:val="Unresolved Mention"/>
    <w:basedOn w:val="Fuentedeprrafopredeter"/>
    <w:uiPriority w:val="99"/>
    <w:semiHidden/>
    <w:unhideWhenUsed/>
    <w:rsid w:val="003034BA"/>
    <w:rPr>
      <w:color w:val="605E5C"/>
      <w:shd w:val="clear" w:color="auto" w:fill="E1DFDD"/>
    </w:rPr>
  </w:style>
  <w:style w:type="paragraph" w:styleId="Prrafodelista">
    <w:name w:val="List Paragraph"/>
    <w:basedOn w:val="Normal"/>
    <w:uiPriority w:val="34"/>
    <w:qFormat/>
    <w:rsid w:val="00E92A55"/>
    <w:pPr>
      <w:spacing w:after="0" w:line="240" w:lineRule="auto"/>
      <w:ind w:left="708"/>
      <w:jc w:val="left"/>
    </w:pPr>
    <w:rPr>
      <w:rFonts w:ascii="Times New Roman" w:eastAsia="Times New Roman" w:hAnsi="Times New Roman" w:cs="Times New Roman"/>
      <w:kern w:val="0"/>
      <w:sz w:val="24"/>
      <w:szCs w:val="24"/>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99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ine.es/dyngs/INEbase/es/operacion.htm?c=Estadistica_C&amp;cid=1254736176911&amp;menu=resultados&amp;idp=1254735976596" TargetMode="External"/><Relationship Id="rId18" Type="http://schemas.openxmlformats.org/officeDocument/2006/relationships/hyperlink" Target="https://ec.europa.eu/eurostat/web/disability/database"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ec.europa.eu/eurostat/databrowser/view/hlth_dpe010/default/table" TargetMode="External"/><Relationship Id="rId17" Type="http://schemas.openxmlformats.org/officeDocument/2006/relationships/hyperlink" Target="https://cermi.es/novedad/el-empleo-de-las-personas-con-discapacidad-ine-datos-2022" TargetMode="External"/><Relationship Id="rId2" Type="http://schemas.openxmlformats.org/officeDocument/2006/relationships/numbering" Target="numbering.xml"/><Relationship Id="rId16" Type="http://schemas.openxmlformats.org/officeDocument/2006/relationships/hyperlink" Target="https://cermi.es/novedad/las-personas-con-discapacidad-cobran-4485-euros-menos-que-el-resto-de-trabajador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cermi.es/novedad/brecha-salarial-de-las-mujeres-y-hombres-con-discapacidad2" TargetMode="Externa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ermi.es/novedad/las-personas-con-discapacidad-cobran-4485-euros-menos-que-el-resto-de-trabajadores" TargetMode="External"/><Relationship Id="rId14" Type="http://schemas.openxmlformats.org/officeDocument/2006/relationships/hyperlink" Target="https://www.ine.es/dyngs/INEbase/es/operacion.htm?c=estadistica_C&amp;cid=1254736055502&amp;menu=ultiDatos&amp;idp=125473597659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BE62C-EE3A-498F-9790-9EBB0285C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5</Pages>
  <Words>1330</Words>
  <Characters>7321</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PILAR VILLARINO</dc:creator>
  <cp:keywords/>
  <dc:description/>
  <cp:lastModifiedBy>Pilar Villarino</cp:lastModifiedBy>
  <cp:revision>13</cp:revision>
  <dcterms:created xsi:type="dcterms:W3CDTF">2024-02-15T21:56:00Z</dcterms:created>
  <dcterms:modified xsi:type="dcterms:W3CDTF">2024-02-20T13:34:00Z</dcterms:modified>
</cp:coreProperties>
</file>