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AF8"/>
  <w:body>
    <w:p w14:paraId="00166710" w14:textId="77777777" w:rsidR="004A7109" w:rsidRDefault="004A7109" w:rsidP="004A7109">
      <w:pPr>
        <w:jc w:val="center"/>
      </w:pPr>
      <w:r>
        <w:rPr>
          <w:noProof/>
        </w:rPr>
        <w:drawing>
          <wp:inline distT="0" distB="0" distL="0" distR="0" wp14:anchorId="162C9803" wp14:editId="7E00EA59">
            <wp:extent cx="2276630" cy="1228793"/>
            <wp:effectExtent l="0" t="0" r="9525" b="0"/>
            <wp:docPr id="7000326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74" cy="124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5B686" w14:textId="1136D858" w:rsidR="004A7109" w:rsidRPr="004A7109" w:rsidRDefault="008B184E" w:rsidP="004A7109">
      <w:pPr>
        <w:jc w:val="center"/>
        <w:rPr>
          <w:b/>
          <w:bCs/>
        </w:rPr>
      </w:pPr>
      <w:r w:rsidRPr="004A7109">
        <w:rPr>
          <w:b/>
          <w:bCs/>
        </w:rPr>
        <w:t>Manifiesto del Día Internacional de la Mujer</w:t>
      </w:r>
      <w:r w:rsidR="004A7109" w:rsidRPr="004A7109">
        <w:rPr>
          <w:b/>
          <w:bCs/>
        </w:rPr>
        <w:t xml:space="preserve"> </w:t>
      </w:r>
    </w:p>
    <w:p w14:paraId="33BF91CF" w14:textId="35679E03" w:rsidR="008B184E" w:rsidRPr="004A7109" w:rsidRDefault="004A7109" w:rsidP="004A7109">
      <w:pPr>
        <w:jc w:val="center"/>
        <w:rPr>
          <w:b/>
          <w:bCs/>
          <w:sz w:val="44"/>
          <w:szCs w:val="44"/>
        </w:rPr>
      </w:pPr>
      <w:r w:rsidRPr="004A7109">
        <w:rPr>
          <w:b/>
          <w:bCs/>
          <w:sz w:val="44"/>
          <w:szCs w:val="44"/>
        </w:rPr>
        <w:t>¡El futuro que queremos!</w:t>
      </w:r>
    </w:p>
    <w:p w14:paraId="2195A070" w14:textId="2216C1EA" w:rsidR="004A7109" w:rsidRPr="004A7109" w:rsidRDefault="004A7109" w:rsidP="004A7109">
      <w:pPr>
        <w:jc w:val="center"/>
        <w:rPr>
          <w:b/>
          <w:bCs/>
        </w:rPr>
      </w:pPr>
      <w:r>
        <w:rPr>
          <w:b/>
          <w:bCs/>
        </w:rPr>
        <w:t>8 de marzo de 2024</w:t>
      </w:r>
    </w:p>
    <w:p w14:paraId="74EBA048" w14:textId="77777777" w:rsidR="004A7109" w:rsidRDefault="004A7109" w:rsidP="004A7109">
      <w:pPr>
        <w:jc w:val="center"/>
      </w:pPr>
    </w:p>
    <w:p w14:paraId="5A1AF3D6" w14:textId="36AEE614" w:rsidR="004A7109" w:rsidRDefault="008B184E" w:rsidP="004A7109">
      <w:pPr>
        <w:jc w:val="both"/>
      </w:pPr>
      <w:r>
        <w:t xml:space="preserve">En este </w:t>
      </w:r>
      <w:r w:rsidR="004A7109">
        <w:t xml:space="preserve">8 de marzo, </w:t>
      </w:r>
      <w:r>
        <w:t>Día Internacional de la Mujer, desde la Fundación CERMI Mujeres reafirmamos nuestro compromiso con la construcción de un mundo donde las mujeres y niñas con discapacidad sea</w:t>
      </w:r>
      <w:r w:rsidR="004A7109">
        <w:t>mos</w:t>
      </w:r>
      <w:r>
        <w:t xml:space="preserve"> reconocidas como l</w:t>
      </w:r>
      <w:r w:rsidR="00F16D7E">
        <w:t>i</w:t>
      </w:r>
      <w:r>
        <w:t>deres</w:t>
      </w:r>
      <w:r w:rsidR="00F16D7E">
        <w:t>as</w:t>
      </w:r>
      <w:r>
        <w:t xml:space="preserve"> y agentes de cambio, libres de discriminación, violencia y exclusión. A pesar de los avances significativos en la lucha por la igualdad </w:t>
      </w:r>
      <w:r w:rsidR="004A7109">
        <w:t>entre mujeres y hombres y en</w:t>
      </w:r>
      <w:r w:rsidR="00F16D7E">
        <w:t xml:space="preserve"> favor de las personas con discapacidad, </w:t>
      </w:r>
      <w:r>
        <w:t xml:space="preserve">aún enfrentamos desafíos críticos que requieren </w:t>
      </w:r>
      <w:r w:rsidR="004A7109">
        <w:t>de una</w:t>
      </w:r>
      <w:r>
        <w:t xml:space="preserve"> atención urgente y </w:t>
      </w:r>
      <w:r w:rsidR="004A7109">
        <w:t xml:space="preserve">de </w:t>
      </w:r>
      <w:r>
        <w:t>acciones decididas.</w:t>
      </w:r>
    </w:p>
    <w:p w14:paraId="5339A8A1" w14:textId="75E34D92" w:rsidR="008B184E" w:rsidRDefault="00F16D7E" w:rsidP="00F16D7E">
      <w:pPr>
        <w:tabs>
          <w:tab w:val="left" w:pos="7010"/>
        </w:tabs>
        <w:jc w:val="both"/>
      </w:pPr>
      <w:r>
        <w:t xml:space="preserve">Somos más de dos millones y medio de mujeres con discapacidad </w:t>
      </w:r>
      <w:r w:rsidR="002A4235">
        <w:t>comprometidas</w:t>
      </w:r>
      <w:r>
        <w:t xml:space="preserve"> a construir el</w:t>
      </w:r>
      <w:r w:rsidR="004A7109">
        <w:t xml:space="preserve"> futuro que queremos</w:t>
      </w:r>
      <w:r>
        <w:t xml:space="preserve"> y </w:t>
      </w:r>
      <w:r w:rsidR="004A7109">
        <w:t xml:space="preserve">estamos convencidas de que la tarea de diseñar la hoja de ruta que debemos seguir arranca aquí y ahora, con el conocimiento y las experiencias acumuladas desde </w:t>
      </w:r>
      <w:r>
        <w:t xml:space="preserve">que comenzamos a organizarnos allá por la década de los </w:t>
      </w:r>
      <w:r w:rsidR="003F46D5">
        <w:t>noventa</w:t>
      </w:r>
      <w:r>
        <w:t>.</w:t>
      </w:r>
    </w:p>
    <w:p w14:paraId="040C546C" w14:textId="135FC6E3" w:rsidR="003F46D5" w:rsidRDefault="00F16D7E" w:rsidP="003F46D5">
      <w:pPr>
        <w:tabs>
          <w:tab w:val="left" w:pos="7010"/>
        </w:tabs>
        <w:jc w:val="both"/>
      </w:pPr>
      <w:r>
        <w:t>La situación de exclusión social y discriminación que enfrenta</w:t>
      </w:r>
      <w:r w:rsidR="003F46D5">
        <w:t>mos</w:t>
      </w:r>
      <w:r>
        <w:t xml:space="preserve"> las mujeres con discapacidad en España, al igual que en muchas otras partes del mundo, es compleja y multifacética, ya que se encuentran en la intersección de varias formas de opresión. </w:t>
      </w:r>
      <w:r w:rsidR="003F46D5">
        <w:t xml:space="preserve">Esta discriminación múltiple e interseccional afecta de manera significativa nuestra calidad de vida y dificulta nuestra participación plena en la sociedad. </w:t>
      </w:r>
    </w:p>
    <w:p w14:paraId="479D2FB7" w14:textId="77777777" w:rsidR="003F46D5" w:rsidRDefault="003F46D5" w:rsidP="003F46D5">
      <w:pPr>
        <w:tabs>
          <w:tab w:val="left" w:pos="7010"/>
        </w:tabs>
        <w:jc w:val="both"/>
      </w:pPr>
      <w:r>
        <w:t>Las mujeres con discapacidad nos enfrentamos a obstáculos significativos en el mercado laboral, no solo por prejuicios sobre nuestras capacidades, sino también por la interacción entre estas percepciones y estereotipos de género. Esto se traduce en tasas de empleo más bajas, condiciones laborales precarias y segregación ocupacional.</w:t>
      </w:r>
    </w:p>
    <w:p w14:paraId="7014B363" w14:textId="60537264" w:rsidR="4D89FA56" w:rsidRDefault="4D89FA56" w:rsidP="4C41523E">
      <w:pPr>
        <w:tabs>
          <w:tab w:val="left" w:pos="7010"/>
        </w:tabs>
        <w:jc w:val="both"/>
        <w:rPr>
          <w:rFonts w:ascii="Aptos" w:eastAsia="Aptos" w:hAnsi="Aptos" w:cs="Aptos"/>
        </w:rPr>
      </w:pPr>
      <w:r w:rsidRPr="4C41523E">
        <w:rPr>
          <w:rFonts w:ascii="Aptos" w:eastAsia="Aptos" w:hAnsi="Aptos" w:cs="Aptos"/>
          <w:color w:val="000000" w:themeColor="text1"/>
        </w:rPr>
        <w:t>Las mujeres con discapacidad nos enfrentamos a obstáculos significativos en el mercado laboral, no solo por prejuicios sobre nuestras capacidades, sino también por la interacción entre estas percepciones y estereotipos de géner</w:t>
      </w:r>
      <w:r w:rsidR="4A5DCBB1" w:rsidRPr="4C41523E">
        <w:rPr>
          <w:rFonts w:ascii="Aptos" w:eastAsia="Aptos" w:hAnsi="Aptos" w:cs="Aptos"/>
          <w:color w:val="000000" w:themeColor="text1"/>
        </w:rPr>
        <w:t>o</w:t>
      </w:r>
      <w:r w:rsidRPr="4C41523E">
        <w:rPr>
          <w:rFonts w:ascii="Aptos" w:eastAsia="Aptos" w:hAnsi="Aptos" w:cs="Aptos"/>
          <w:color w:val="000000" w:themeColor="text1"/>
        </w:rPr>
        <w:t>, así como por la falta de adaptaciones y apoyos necesarios. Esto se traduce en tasas de empleo más bajas, condiciones laborales precarias y segregación ocupacional.</w:t>
      </w:r>
    </w:p>
    <w:p w14:paraId="75EA83CA" w14:textId="15DD8CB3" w:rsidR="003F46D5" w:rsidRDefault="003F46D5" w:rsidP="003F46D5">
      <w:pPr>
        <w:tabs>
          <w:tab w:val="left" w:pos="7010"/>
        </w:tabs>
        <w:jc w:val="both"/>
      </w:pPr>
      <w:r>
        <w:t xml:space="preserve">Además, </w:t>
      </w:r>
      <w:r w:rsidR="0083022E">
        <w:t xml:space="preserve">debido a que </w:t>
      </w:r>
      <w:r>
        <w:t xml:space="preserve">el imaginario social no </w:t>
      </w:r>
      <w:r w:rsidR="0083022E">
        <w:t>n</w:t>
      </w:r>
      <w:r>
        <w:t xml:space="preserve">os </w:t>
      </w:r>
      <w:r w:rsidR="0083022E">
        <w:t xml:space="preserve">considera </w:t>
      </w:r>
      <w:r>
        <w:t>mujeres y</w:t>
      </w:r>
      <w:r w:rsidR="0083022E">
        <w:t>,</w:t>
      </w:r>
      <w:r>
        <w:t xml:space="preserve"> por en</w:t>
      </w:r>
      <w:r w:rsidR="0083022E">
        <w:t>d</w:t>
      </w:r>
      <w:r>
        <w:t>e, potencial</w:t>
      </w:r>
      <w:r w:rsidR="0083022E">
        <w:t>es víctimas de</w:t>
      </w:r>
      <w:r>
        <w:t xml:space="preserve"> violencias machistas</w:t>
      </w:r>
      <w:r w:rsidR="0083022E">
        <w:t>,</w:t>
      </w:r>
      <w:r>
        <w:t xml:space="preserve"> nos encontramos con </w:t>
      </w:r>
      <w:r w:rsidR="0083022E">
        <w:t>dificultades añadidas a la hora de</w:t>
      </w:r>
      <w:r>
        <w:t xml:space="preserve"> acceder a servicios de apoyo y protección, </w:t>
      </w:r>
      <w:r w:rsidR="0083022E">
        <w:t xml:space="preserve">por la inexistencia </w:t>
      </w:r>
      <w:r>
        <w:t xml:space="preserve">de recursos accesibles y </w:t>
      </w:r>
      <w:r w:rsidR="0083022E">
        <w:t xml:space="preserve">apropiados para nuestras </w:t>
      </w:r>
      <w:r>
        <w:t>necesidades específicas.</w:t>
      </w:r>
    </w:p>
    <w:p w14:paraId="4A2EC74F" w14:textId="089D1D4A" w:rsidR="4C41523E" w:rsidRDefault="4C41523E" w:rsidP="4C41523E">
      <w:pPr>
        <w:tabs>
          <w:tab w:val="left" w:pos="7010"/>
        </w:tabs>
        <w:jc w:val="both"/>
      </w:pPr>
    </w:p>
    <w:p w14:paraId="574262A8" w14:textId="69EE661B" w:rsidR="003F46D5" w:rsidRDefault="003F46D5" w:rsidP="003F46D5">
      <w:pPr>
        <w:tabs>
          <w:tab w:val="left" w:pos="7010"/>
        </w:tabs>
        <w:jc w:val="both"/>
      </w:pPr>
      <w:r>
        <w:lastRenderedPageBreak/>
        <w:t>La discriminación interseccional complica</w:t>
      </w:r>
      <w:r w:rsidR="0083022E">
        <w:t xml:space="preserve"> también nuestro </w:t>
      </w:r>
      <w:r>
        <w:t xml:space="preserve">acceso a servicios de salud adecuados, incluida la información y </w:t>
      </w:r>
      <w:r w:rsidR="0083022E">
        <w:t>atención</w:t>
      </w:r>
      <w:r>
        <w:t xml:space="preserve"> relacionados con la salud sexual y reproductiva. Las barreras incluyen no solo la accesibilidad física</w:t>
      </w:r>
      <w:r w:rsidR="0925B03F">
        <w:t xml:space="preserve">, cognitiva y a la </w:t>
      </w:r>
      <w:r w:rsidR="00711C3D">
        <w:t>comunicación,</w:t>
      </w:r>
      <w:r>
        <w:t xml:space="preserve"> sino también prejuicios y falta de preparación del personal de salud para atender de manera inclusiva y respetuosa.</w:t>
      </w:r>
    </w:p>
    <w:p w14:paraId="42AE61EA" w14:textId="364CB1A7" w:rsidR="003F46D5" w:rsidRDefault="0083022E" w:rsidP="003F46D5">
      <w:pPr>
        <w:tabs>
          <w:tab w:val="left" w:pos="7010"/>
        </w:tabs>
        <w:jc w:val="both"/>
      </w:pPr>
      <w:r>
        <w:t xml:space="preserve">Por su parte, hay que tener presente que nuestra </w:t>
      </w:r>
      <w:r w:rsidR="003F46D5">
        <w:t>representación y participación en espacios políticos y sociales es</w:t>
      </w:r>
      <w:r>
        <w:t xml:space="preserve"> muy</w:t>
      </w:r>
      <w:r w:rsidR="003F46D5">
        <w:t xml:space="preserve"> limitada, </w:t>
      </w:r>
      <w:r>
        <w:t>por ello e</w:t>
      </w:r>
      <w:r w:rsidR="003F46D5">
        <w:t xml:space="preserve">s fundamental promover </w:t>
      </w:r>
      <w:r>
        <w:t>nuestra</w:t>
      </w:r>
      <w:r w:rsidR="003F46D5">
        <w:t xml:space="preserve"> inclusión activa para asegurar que </w:t>
      </w:r>
      <w:r>
        <w:t>nuestra</w:t>
      </w:r>
      <w:r w:rsidR="003F46D5">
        <w:t>s perspectivas y necesidades sean consideradas en la toma de decisiones.</w:t>
      </w:r>
    </w:p>
    <w:p w14:paraId="4AFE8323" w14:textId="0BDC65E1" w:rsidR="003F46D5" w:rsidRDefault="003F46D5" w:rsidP="0083022E">
      <w:pPr>
        <w:tabs>
          <w:tab w:val="left" w:pos="7010"/>
        </w:tabs>
        <w:jc w:val="both"/>
      </w:pPr>
      <w:r>
        <w:t>Las barreras en la educación para niñas y mujeres con discapacidad son</w:t>
      </w:r>
      <w:r w:rsidR="0083022E">
        <w:t>, asimismo,</w:t>
      </w:r>
      <w:r>
        <w:t xml:space="preserve"> un claro ejemplo de discriminación. Estas barreras limita</w:t>
      </w:r>
      <w:r w:rsidR="20A1AB63">
        <w:t>n</w:t>
      </w:r>
      <w:r>
        <w:t xml:space="preserve"> </w:t>
      </w:r>
      <w:r w:rsidR="0083022E">
        <w:t>nuestro</w:t>
      </w:r>
      <w:r>
        <w:t xml:space="preserve"> acceso a oportunidades educativas inclusivas y de calidad, restringiendo así </w:t>
      </w:r>
      <w:r w:rsidR="0083022E">
        <w:t>nuestro</w:t>
      </w:r>
      <w:r>
        <w:t xml:space="preserve"> potencial de desarrollo personal y profesional.</w:t>
      </w:r>
    </w:p>
    <w:p w14:paraId="41A020C8" w14:textId="38E9B1F5" w:rsidR="0083022E" w:rsidRDefault="0083022E" w:rsidP="0083022E">
      <w:pPr>
        <w:tabs>
          <w:tab w:val="left" w:pos="7010"/>
        </w:tabs>
        <w:jc w:val="both"/>
      </w:pPr>
      <w:r>
        <w:t xml:space="preserve">Para abordar estos desafíos, es crucial una estrategia integral que incluya políticas públicas dirigidas a eliminar </w:t>
      </w:r>
      <w:r w:rsidR="2B566AC1">
        <w:t xml:space="preserve">todo tipo de </w:t>
      </w:r>
      <w:r>
        <w:t>barreras; promover la igualdad de género y el empoderamiento de las mujeres con discapacidad; garantizar nuestro acceso real y efectivo a la justicia; mejorar la inclusión en el mercado laboral y asegurar nuestra participación en todos los aspectos de la vida social, económica, y política. La colaboración entre el gobierno, las organizaciones de la sociedad civil, y las propias mujeres con discapacidad organizadas es fundamental para avanzar hacia una sociedad más inclusiva y equitativa.</w:t>
      </w:r>
    </w:p>
    <w:p w14:paraId="731F24B6" w14:textId="1A84E422" w:rsidR="0083022E" w:rsidRPr="00F15891" w:rsidRDefault="0083022E" w:rsidP="0083022E">
      <w:pPr>
        <w:tabs>
          <w:tab w:val="left" w:pos="7010"/>
        </w:tabs>
        <w:jc w:val="both"/>
        <w:rPr>
          <w:b/>
          <w:bCs/>
        </w:rPr>
      </w:pPr>
      <w:r>
        <w:t xml:space="preserve">Por todo ello, este 8 de marzo las mujeres con discapacidad organizadas de nuestro país elevamos nuestra denuncia para </w:t>
      </w:r>
      <w:r w:rsidR="00F15891" w:rsidRPr="4C41523E">
        <w:rPr>
          <w:b/>
          <w:bCs/>
        </w:rPr>
        <w:t>EXIGIR</w:t>
      </w:r>
      <w:r w:rsidRPr="4C41523E">
        <w:rPr>
          <w:b/>
          <w:bCs/>
        </w:rPr>
        <w:t>:</w:t>
      </w:r>
    </w:p>
    <w:p w14:paraId="46554F0B" w14:textId="3E40DAD0" w:rsidR="008B184E" w:rsidRDefault="0083022E" w:rsidP="007959CF">
      <w:pPr>
        <w:pStyle w:val="Prrafodelista"/>
        <w:numPr>
          <w:ilvl w:val="0"/>
          <w:numId w:val="1"/>
        </w:numPr>
        <w:jc w:val="both"/>
      </w:pPr>
      <w:r>
        <w:t>La total e</w:t>
      </w:r>
      <w:r w:rsidR="008B184E">
        <w:t xml:space="preserve">rradicación de la </w:t>
      </w:r>
      <w:r w:rsidR="007959CF">
        <w:t>v</w:t>
      </w:r>
      <w:r w:rsidR="008B184E">
        <w:t>iolencia</w:t>
      </w:r>
      <w:r w:rsidR="007959CF">
        <w:t xml:space="preserve"> contra las mujeres con discapacidad</w:t>
      </w:r>
      <w:r w:rsidR="00711C3D">
        <w:t xml:space="preserve">, a través de </w:t>
      </w:r>
      <w:r w:rsidR="008B184E">
        <w:t xml:space="preserve">medidas efectivas para prevenir y responder a todas las formas de violencia contra las mujeres y niñas con discapacidad, asegurando </w:t>
      </w:r>
      <w:r w:rsidR="007959CF">
        <w:t>nuestro</w:t>
      </w:r>
      <w:r w:rsidR="008B184E">
        <w:t xml:space="preserve"> </w:t>
      </w:r>
      <w:r w:rsidR="00711C3D">
        <w:t xml:space="preserve">a </w:t>
      </w:r>
      <w:r w:rsidR="008B184E">
        <w:t xml:space="preserve">servicios de apoyo adecuados. La violencia no solo es un atentado contra </w:t>
      </w:r>
      <w:r w:rsidR="007959CF">
        <w:t>nuestra</w:t>
      </w:r>
      <w:r w:rsidR="008B184E">
        <w:t xml:space="preserve"> integridad física y psicológica, sino también un obstáculo grave para </w:t>
      </w:r>
      <w:r w:rsidR="007959CF">
        <w:t>nuestra</w:t>
      </w:r>
      <w:r w:rsidR="008B184E">
        <w:t xml:space="preserve"> participación plena en la sociedad.</w:t>
      </w:r>
    </w:p>
    <w:p w14:paraId="12B52A49" w14:textId="77777777" w:rsidR="004A7109" w:rsidRDefault="004A7109" w:rsidP="004A7109">
      <w:pPr>
        <w:pStyle w:val="Prrafodelista"/>
      </w:pPr>
    </w:p>
    <w:p w14:paraId="06ED1034" w14:textId="76B61F2A" w:rsidR="007959CF" w:rsidRDefault="00711C3D" w:rsidP="007959CF">
      <w:pPr>
        <w:pStyle w:val="Prrafodelista"/>
        <w:numPr>
          <w:ilvl w:val="0"/>
          <w:numId w:val="1"/>
        </w:numPr>
        <w:jc w:val="both"/>
      </w:pPr>
      <w:r>
        <w:t>S</w:t>
      </w:r>
      <w:r w:rsidR="008B184E">
        <w:t xml:space="preserve">istemas de justicia accesibles y sensibles a las necesidades de las mujeres y niñas con discapacidad, </w:t>
      </w:r>
      <w:r w:rsidR="007959CF">
        <w:t>que supere</w:t>
      </w:r>
      <w:r>
        <w:t>n</w:t>
      </w:r>
      <w:r w:rsidR="007959CF">
        <w:t xml:space="preserve"> las inercias capacitistas y patriarcales que aún impregnan su quehacer y </w:t>
      </w:r>
      <w:r w:rsidR="008B184E">
        <w:t xml:space="preserve">que garanticen </w:t>
      </w:r>
      <w:r w:rsidR="007959CF">
        <w:t xml:space="preserve">nuestro </w:t>
      </w:r>
      <w:r w:rsidR="008B184E">
        <w:t xml:space="preserve">derecho a una protección efectiva frente a la violencia y abusos, </w:t>
      </w:r>
      <w:r w:rsidR="4107DFFF">
        <w:t xml:space="preserve">evitando la revictimización y </w:t>
      </w:r>
      <w:r>
        <w:t>promoviendo</w:t>
      </w:r>
      <w:r w:rsidR="008B184E">
        <w:t xml:space="preserve"> </w:t>
      </w:r>
      <w:r w:rsidR="007959CF">
        <w:t>nuestra</w:t>
      </w:r>
      <w:r w:rsidR="008B184E">
        <w:t xml:space="preserve"> participación </w:t>
      </w:r>
      <w:r w:rsidR="007959CF">
        <w:t xml:space="preserve">real </w:t>
      </w:r>
      <w:r w:rsidR="008B184E">
        <w:t>en procesos judiciales.</w:t>
      </w:r>
    </w:p>
    <w:p w14:paraId="6222D085" w14:textId="1912F84C" w:rsidR="4C41523E" w:rsidRDefault="4C41523E" w:rsidP="4C41523E">
      <w:pPr>
        <w:pStyle w:val="Prrafodelista"/>
        <w:ind w:left="0"/>
      </w:pPr>
    </w:p>
    <w:p w14:paraId="3B440A16" w14:textId="7A555C53" w:rsidR="007959CF" w:rsidRDefault="007959CF" w:rsidP="007959CF">
      <w:pPr>
        <w:pStyle w:val="Prrafodelista"/>
        <w:numPr>
          <w:ilvl w:val="0"/>
          <w:numId w:val="1"/>
        </w:numPr>
        <w:jc w:val="both"/>
      </w:pPr>
      <w:r>
        <w:t>Un e</w:t>
      </w:r>
      <w:r w:rsidR="008B184E">
        <w:t xml:space="preserve">mpoderamiento </w:t>
      </w:r>
      <w:r>
        <w:t>e</w:t>
      </w:r>
      <w:r w:rsidR="008B184E">
        <w:t>conómico</w:t>
      </w:r>
      <w:r>
        <w:t xml:space="preserve"> a través de </w:t>
      </w:r>
      <w:r w:rsidR="008B184E">
        <w:t xml:space="preserve">la implementación de políticas que promuevan la igualdad de oportunidades en el empleo y la educación para </w:t>
      </w:r>
      <w:r>
        <w:t xml:space="preserve">podamos desarrollarnos </w:t>
      </w:r>
      <w:r w:rsidR="008B184E">
        <w:t>profesional</w:t>
      </w:r>
      <w:r>
        <w:t>mente</w:t>
      </w:r>
      <w:r w:rsidR="00711C3D">
        <w:t xml:space="preserve"> </w:t>
      </w:r>
    </w:p>
    <w:p w14:paraId="3C43D3E5" w14:textId="77777777" w:rsidR="007959CF" w:rsidRDefault="007959CF" w:rsidP="007959CF">
      <w:pPr>
        <w:pStyle w:val="Prrafodelista"/>
      </w:pPr>
    </w:p>
    <w:p w14:paraId="39F2BD80" w14:textId="77777777" w:rsidR="007959CF" w:rsidRDefault="007959CF" w:rsidP="007959CF">
      <w:pPr>
        <w:pStyle w:val="Prrafodelista"/>
        <w:numPr>
          <w:ilvl w:val="0"/>
          <w:numId w:val="1"/>
        </w:numPr>
        <w:jc w:val="both"/>
      </w:pPr>
      <w:r>
        <w:t>E</w:t>
      </w:r>
      <w:r w:rsidR="008B184E">
        <w:t>l derecho de las mujeres y niñas con discapacidad a acceder a servicios de salud integral, incluyendo la salud sexual y reproductiva, sin discriminación ni coacción.</w:t>
      </w:r>
    </w:p>
    <w:p w14:paraId="305CA6C7" w14:textId="77777777" w:rsidR="007959CF" w:rsidRDefault="007959CF" w:rsidP="007959CF">
      <w:pPr>
        <w:pStyle w:val="Prrafodelista"/>
      </w:pPr>
    </w:p>
    <w:p w14:paraId="133B440E" w14:textId="767EA0E9" w:rsidR="00F15891" w:rsidRDefault="00F15891" w:rsidP="00F15891">
      <w:pPr>
        <w:pStyle w:val="Prrafodelista"/>
        <w:numPr>
          <w:ilvl w:val="0"/>
          <w:numId w:val="1"/>
        </w:numPr>
        <w:jc w:val="both"/>
      </w:pPr>
      <w:r>
        <w:t>La garantía de que exista u</w:t>
      </w:r>
      <w:r w:rsidR="008B184E">
        <w:t xml:space="preserve">na representación equitativa de las mujeres y niñas con discapacidad en todos los espacios de toma de decisiones, desde el ámbito local </w:t>
      </w:r>
      <w:r w:rsidR="008B184E">
        <w:lastRenderedPageBreak/>
        <w:t xml:space="preserve">hasta el internacional, asegurando </w:t>
      </w:r>
      <w:r>
        <w:t>nuestra</w:t>
      </w:r>
      <w:r w:rsidR="008B184E">
        <w:t xml:space="preserve"> voz y liderazgo en la construcción de sociedades más inclusivas</w:t>
      </w:r>
      <w:r>
        <w:t xml:space="preserve"> e igualitarias.</w:t>
      </w:r>
    </w:p>
    <w:p w14:paraId="486E5BC2" w14:textId="2075739B" w:rsidR="4C41523E" w:rsidRDefault="4C41523E" w:rsidP="4C41523E">
      <w:pPr>
        <w:pStyle w:val="Prrafodelista"/>
        <w:ind w:left="0"/>
      </w:pPr>
    </w:p>
    <w:p w14:paraId="1BF609BD" w14:textId="6ECDAA16" w:rsidR="00F15891" w:rsidRDefault="00F15891" w:rsidP="00F15891">
      <w:pPr>
        <w:pStyle w:val="Prrafodelista"/>
        <w:numPr>
          <w:ilvl w:val="0"/>
          <w:numId w:val="1"/>
        </w:numPr>
        <w:jc w:val="both"/>
      </w:pPr>
      <w:r>
        <w:t>U</w:t>
      </w:r>
      <w:r w:rsidR="008B184E">
        <w:t xml:space="preserve">na educación accesible e inclusiva que reconozca </w:t>
      </w:r>
      <w:r>
        <w:t xml:space="preserve">e incorpore </w:t>
      </w:r>
      <w:r w:rsidR="008B184E">
        <w:t>las</w:t>
      </w:r>
      <w:r>
        <w:t xml:space="preserve"> demandas </w:t>
      </w:r>
      <w:r w:rsidR="008B184E">
        <w:t xml:space="preserve">s específicas de las niñas con discapacidad, como piedra angular para </w:t>
      </w:r>
      <w:r>
        <w:t xml:space="preserve">el </w:t>
      </w:r>
      <w:r w:rsidR="008B184E">
        <w:t>empoderamiento y autonomía</w:t>
      </w:r>
      <w:r>
        <w:t xml:space="preserve"> desde edades tempranas</w:t>
      </w:r>
      <w:r w:rsidR="008B184E">
        <w:t>.</w:t>
      </w:r>
    </w:p>
    <w:p w14:paraId="48E06A75" w14:textId="77777777" w:rsidR="00F15891" w:rsidRDefault="00F15891" w:rsidP="00F15891">
      <w:pPr>
        <w:pStyle w:val="Prrafodelista"/>
      </w:pPr>
    </w:p>
    <w:p w14:paraId="0F4008C0" w14:textId="502A4424" w:rsidR="008B184E" w:rsidRDefault="00F15891" w:rsidP="008B184E">
      <w:pPr>
        <w:pStyle w:val="Prrafodelista"/>
        <w:numPr>
          <w:ilvl w:val="0"/>
          <w:numId w:val="1"/>
        </w:numPr>
        <w:jc w:val="both"/>
      </w:pPr>
      <w:r>
        <w:t xml:space="preserve">La remoción de </w:t>
      </w:r>
      <w:r w:rsidR="008B184E">
        <w:t>todas las barreras físicas, comunicativas y actitudinales que impiden a las mujeres y niñas con discapacidad vivir de manera independiente y participar plenamente en todos los aspectos de la vida comunitaria.</w:t>
      </w:r>
    </w:p>
    <w:p w14:paraId="0617D9C6" w14:textId="77777777" w:rsidR="00B25110" w:rsidRDefault="00B25110" w:rsidP="00B25110">
      <w:pPr>
        <w:pStyle w:val="Prrafodelista"/>
      </w:pPr>
    </w:p>
    <w:p w14:paraId="515208B0" w14:textId="07E54E40" w:rsidR="00F15891" w:rsidRDefault="00CF5FF6" w:rsidP="00CF5FF6">
      <w:pPr>
        <w:jc w:val="both"/>
      </w:pPr>
      <w:r>
        <w:t>Las mujeres con discapacidad enfrentamos desafíos únicos que requieren una respuesta política coordinada, inclusiva y efectiva. Por ello, resul</w:t>
      </w:r>
      <w:r w:rsidR="00B25110">
        <w:t>ta clave la rendición de cuentas por parte del gobierno respecto a las políticas que benefician a las mujeres con discapacidad. Se trata de un imperativo ético y legal que subraya el compromiso con la justicia social, la equidad y el respeto a los derechos humanos. La rendición de cuentas en este contexto no solo implica la creación y aplicación de políticas específicas, sino también un monitoreo continuo y una evaluación transparente de su impacto y eficacia.</w:t>
      </w:r>
      <w:r>
        <w:t xml:space="preserve"> Esta rendición de cuentas incluye necesariamente el c</w:t>
      </w:r>
      <w:r w:rsidR="00B25110">
        <w:t>umplimiento de obligaciones internacionales</w:t>
      </w:r>
      <w:r>
        <w:t xml:space="preserve"> contraídas por</w:t>
      </w:r>
      <w:r w:rsidR="00B25110">
        <w:t xml:space="preserve"> España</w:t>
      </w:r>
      <w:r>
        <w:t xml:space="preserve">. </w:t>
      </w:r>
    </w:p>
    <w:p w14:paraId="1C620E77" w14:textId="726A1866" w:rsidR="008B184E" w:rsidRDefault="00711C3D" w:rsidP="00711C3D">
      <w:pPr>
        <w:jc w:val="both"/>
      </w:pPr>
      <w:r>
        <w:t>Desde aquí h</w:t>
      </w:r>
      <w:r w:rsidR="008B184E">
        <w:t>acemos un llamad</w:t>
      </w:r>
      <w:r w:rsidR="001B2F91">
        <w:t>o</w:t>
      </w:r>
      <w:r w:rsidR="008B184E">
        <w:t xml:space="preserve"> a la</w:t>
      </w:r>
      <w:r>
        <w:t xml:space="preserve"> reivindicación,</w:t>
      </w:r>
      <w:r w:rsidR="008B184E">
        <w:t xml:space="preserve"> </w:t>
      </w:r>
      <w:r>
        <w:t xml:space="preserve">a la </w:t>
      </w:r>
      <w:r w:rsidR="008B184E">
        <w:t>solidaridad, a la empatía y al compromiso activo de toda la sociedad española</w:t>
      </w:r>
      <w:r>
        <w:t xml:space="preserve"> con el fin último de</w:t>
      </w:r>
      <w:r w:rsidR="008B184E">
        <w:t xml:space="preserve"> construir un mundo más inclusivo, justo y equitativo. Porque la lucha por la igualdad y la inclusión de las mujeres con discapacidad es una lucha que nos concierne a tod</w:t>
      </w:r>
      <w:r>
        <w:t>a la ciudadanía</w:t>
      </w:r>
      <w:r w:rsidR="008B184E">
        <w:t>.</w:t>
      </w:r>
    </w:p>
    <w:p w14:paraId="204BCEB1" w14:textId="4B9177D9" w:rsidR="008B184E" w:rsidRDefault="008B184E" w:rsidP="00711C3D">
      <w:pPr>
        <w:jc w:val="both"/>
      </w:pPr>
      <w:r>
        <w:t>No descansaremos hasta que todas las mujeres, con o sin discapacidad, tengamos la oportunidad de vivir vidas libres de discriminación</w:t>
      </w:r>
      <w:r w:rsidR="064DE9EC">
        <w:t xml:space="preserve"> y</w:t>
      </w:r>
      <w:r>
        <w:t xml:space="preserve"> violencia.</w:t>
      </w:r>
    </w:p>
    <w:p w14:paraId="0573F468" w14:textId="750639D3" w:rsidR="00711C3D" w:rsidRPr="00711C3D" w:rsidRDefault="00711C3D" w:rsidP="00711C3D">
      <w:pPr>
        <w:jc w:val="center"/>
        <w:rPr>
          <w:b/>
          <w:bCs/>
        </w:rPr>
      </w:pPr>
      <w:r w:rsidRPr="00711C3D">
        <w:rPr>
          <w:b/>
          <w:bCs/>
        </w:rPr>
        <w:t>Porque el futuro que queremos ya ha comenzado.</w:t>
      </w:r>
    </w:p>
    <w:p w14:paraId="18FFFF34" w14:textId="77777777" w:rsidR="00711C3D" w:rsidRDefault="00711C3D" w:rsidP="00711C3D">
      <w:pPr>
        <w:jc w:val="both"/>
      </w:pPr>
    </w:p>
    <w:p w14:paraId="0089684D" w14:textId="77777777" w:rsidR="00711C3D" w:rsidRDefault="00711C3D" w:rsidP="00711C3D">
      <w:pPr>
        <w:jc w:val="right"/>
      </w:pPr>
      <w:r>
        <w:t>FCM</w:t>
      </w:r>
    </w:p>
    <w:p w14:paraId="613A5A03" w14:textId="47840791" w:rsidR="00711C3D" w:rsidRDefault="00711C3D" w:rsidP="00711C3D">
      <w:pPr>
        <w:jc w:val="right"/>
      </w:pPr>
      <w:r>
        <w:t>8 de marzo de 2024</w:t>
      </w:r>
    </w:p>
    <w:p w14:paraId="174515A0" w14:textId="77777777" w:rsidR="008B184E" w:rsidRDefault="008B184E" w:rsidP="008B184E"/>
    <w:p w14:paraId="59A11E97" w14:textId="77777777" w:rsidR="008B184E" w:rsidRDefault="008B184E" w:rsidP="008B184E"/>
    <w:p w14:paraId="24F5C6E3" w14:textId="3F9AE9E0" w:rsidR="0087549C" w:rsidRDefault="0087549C"/>
    <w:sectPr w:rsidR="0087549C" w:rsidSect="00454F3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C9A"/>
    <w:multiLevelType w:val="hybridMultilevel"/>
    <w:tmpl w:val="EB443428"/>
    <w:lvl w:ilvl="0" w:tplc="3E443A96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4E"/>
    <w:rsid w:val="001B2F91"/>
    <w:rsid w:val="002A4235"/>
    <w:rsid w:val="003C1B67"/>
    <w:rsid w:val="003F46D5"/>
    <w:rsid w:val="00454F36"/>
    <w:rsid w:val="004A7109"/>
    <w:rsid w:val="004F4F55"/>
    <w:rsid w:val="00711C3D"/>
    <w:rsid w:val="007959CF"/>
    <w:rsid w:val="0083022E"/>
    <w:rsid w:val="0087549C"/>
    <w:rsid w:val="008B184E"/>
    <w:rsid w:val="00B25110"/>
    <w:rsid w:val="00CF5FF6"/>
    <w:rsid w:val="00EB56CE"/>
    <w:rsid w:val="00F15891"/>
    <w:rsid w:val="00F16D7E"/>
    <w:rsid w:val="0252CF04"/>
    <w:rsid w:val="03B81ACC"/>
    <w:rsid w:val="0442B556"/>
    <w:rsid w:val="064DE9EC"/>
    <w:rsid w:val="0925B03F"/>
    <w:rsid w:val="1AD0082A"/>
    <w:rsid w:val="1C6BD88B"/>
    <w:rsid w:val="20A1AB63"/>
    <w:rsid w:val="28F06B27"/>
    <w:rsid w:val="2B566AC1"/>
    <w:rsid w:val="2EB7D08D"/>
    <w:rsid w:val="3EB49AAA"/>
    <w:rsid w:val="4107DFFF"/>
    <w:rsid w:val="42D4C01F"/>
    <w:rsid w:val="43880BCD"/>
    <w:rsid w:val="4A5DCBB1"/>
    <w:rsid w:val="4C41523E"/>
    <w:rsid w:val="4C4DB40F"/>
    <w:rsid w:val="4D89FA56"/>
    <w:rsid w:val="4FFF4976"/>
    <w:rsid w:val="596BBCA1"/>
    <w:rsid w:val="60CC17E9"/>
    <w:rsid w:val="65C01309"/>
    <w:rsid w:val="6E3DBDC3"/>
    <w:rsid w:val="7261CAEF"/>
    <w:rsid w:val="74D49EF9"/>
    <w:rsid w:val="7530AAAA"/>
    <w:rsid w:val="762FA74B"/>
    <w:rsid w:val="7B130EEC"/>
    <w:rsid w:val="7DD88BBD"/>
    <w:rsid w:val="7E4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af8"/>
    </o:shapedefaults>
    <o:shapelayout v:ext="edit">
      <o:idmap v:ext="edit" data="1"/>
    </o:shapelayout>
  </w:shapeDefaults>
  <w:decimalSymbol w:val=","/>
  <w:listSeparator w:val=";"/>
  <w14:docId w14:val="60F77742"/>
  <w15:chartTrackingRefBased/>
  <w15:docId w15:val="{3297A3A0-8D67-4B1E-9BE6-A9D40884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4E"/>
  </w:style>
  <w:style w:type="paragraph" w:styleId="Ttulo1">
    <w:name w:val="heading 1"/>
    <w:basedOn w:val="Normal"/>
    <w:next w:val="Normal"/>
    <w:link w:val="Ttulo1Car"/>
    <w:uiPriority w:val="9"/>
    <w:qFormat/>
    <w:rsid w:val="008B1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1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1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1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18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18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18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18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1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1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184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184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184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184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184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184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B18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B1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B18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1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B18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B184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B184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B184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1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184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B18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6f767-9eb3-41b0-96d1-21ebb2e94be6" xsi:nil="true"/>
    <lcf76f155ced4ddcb4097134ff3c332f xmlns="e0cd67b2-efde-4125-be26-b669891d75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B9C2257E0E14419131BAAD95EBCA3B" ma:contentTypeVersion="15" ma:contentTypeDescription="Crear nuevo documento." ma:contentTypeScope="" ma:versionID="25d8cee733f7687e99d33028da69dc20">
  <xsd:schema xmlns:xsd="http://www.w3.org/2001/XMLSchema" xmlns:xs="http://www.w3.org/2001/XMLSchema" xmlns:p="http://schemas.microsoft.com/office/2006/metadata/properties" xmlns:ns2="e0cd67b2-efde-4125-be26-b669891d75dc" xmlns:ns3="58c6f767-9eb3-41b0-96d1-21ebb2e94be6" targetNamespace="http://schemas.microsoft.com/office/2006/metadata/properties" ma:root="true" ma:fieldsID="726aa384b75d34fb2fff3d9cc193b8f5" ns2:_="" ns3:_="">
    <xsd:import namespace="e0cd67b2-efde-4125-be26-b669891d75dc"/>
    <xsd:import namespace="58c6f767-9eb3-41b0-96d1-21ebb2e94b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d67b2-efde-4125-be26-b669891d75d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9de61d80-97a6-4d5b-91cb-af9807e02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f767-9eb3-41b0-96d1-21ebb2e94b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025780-7476-4510-9a3c-56033569d3eb}" ma:internalName="TaxCatchAll" ma:showField="CatchAllData" ma:web="58c6f767-9eb3-41b0-96d1-21ebb2e9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A83F9-2491-4112-97FD-39C1ED435DE0}">
  <ds:schemaRefs>
    <ds:schemaRef ds:uri="http://schemas.microsoft.com/office/2006/metadata/properties"/>
    <ds:schemaRef ds:uri="http://schemas.microsoft.com/office/infopath/2007/PartnerControls"/>
    <ds:schemaRef ds:uri="58c6f767-9eb3-41b0-96d1-21ebb2e94be6"/>
    <ds:schemaRef ds:uri="e0cd67b2-efde-4125-be26-b669891d75dc"/>
  </ds:schemaRefs>
</ds:datastoreItem>
</file>

<file path=customXml/itemProps2.xml><?xml version="1.0" encoding="utf-8"?>
<ds:datastoreItem xmlns:ds="http://schemas.openxmlformats.org/officeDocument/2006/customXml" ds:itemID="{EBF13C26-39CA-4E27-8B96-B8FE5BD10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0A1F-1F61-499A-8A4F-916E99BE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d67b2-efde-4125-be26-b669891d75dc"/>
    <ds:schemaRef ds:uri="58c6f767-9eb3-41b0-96d1-21ebb2e9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1118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Digital Fundación CERMI Mujeres</dc:creator>
  <cp:keywords/>
  <dc:description/>
  <cp:lastModifiedBy>Comunicación Digital Fundación CERMI Mujeres</cp:lastModifiedBy>
  <cp:revision>4</cp:revision>
  <dcterms:created xsi:type="dcterms:W3CDTF">2024-03-06T18:41:00Z</dcterms:created>
  <dcterms:modified xsi:type="dcterms:W3CDTF">2024-03-06T18:49:00Z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0x01010059B9C2257E0E14419131BAAD95EBCA3B</vt:lpwstr>
  </property>
  <property fmtid="{D5CDD505-2E9C-101B-9397-08002B2CF9AE}" pid="3" name="MediaServiceImageTags">
    <vt:lpwstr/>
  </property>
</Properties>
</file>